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4A4F" w14:textId="77777777" w:rsidR="00A72595" w:rsidRDefault="00A72595" w:rsidP="00A72595">
      <w:pPr>
        <w:pStyle w:val="a3"/>
      </w:pPr>
      <w:r>
        <w:t>ПОЯСНИТЕЛЬНАЯ ЗАПИСКА</w:t>
      </w:r>
    </w:p>
    <w:p w14:paraId="50B459BE" w14:textId="77777777" w:rsidR="00A72595" w:rsidRPr="007D05AF" w:rsidRDefault="00A72595" w:rsidP="00166478">
      <w:pPr>
        <w:pStyle w:val="a3"/>
        <w:tabs>
          <w:tab w:val="decimal" w:pos="993"/>
        </w:tabs>
        <w:rPr>
          <w:sz w:val="32"/>
        </w:rPr>
      </w:pPr>
    </w:p>
    <w:p w14:paraId="7480E11F" w14:textId="77777777" w:rsidR="004D6509" w:rsidRDefault="00A72595" w:rsidP="00C201F8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BB7">
        <w:rPr>
          <w:rFonts w:ascii="Times New Roman" w:hAnsi="Times New Roman"/>
          <w:b/>
          <w:bCs/>
          <w:sz w:val="28"/>
          <w:szCs w:val="28"/>
        </w:rPr>
        <w:t xml:space="preserve">к проекту </w:t>
      </w:r>
      <w:r w:rsidR="002215CE" w:rsidRPr="00DC4BB7">
        <w:rPr>
          <w:rFonts w:ascii="Times New Roman" w:hAnsi="Times New Roman"/>
          <w:b/>
          <w:bCs/>
          <w:sz w:val="28"/>
          <w:szCs w:val="28"/>
        </w:rPr>
        <w:t>постановления Администрации</w:t>
      </w:r>
      <w:r w:rsidR="002E0365" w:rsidRPr="00DC4B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15CE" w:rsidRPr="00DC4BB7">
        <w:rPr>
          <w:rFonts w:ascii="Times New Roman" w:hAnsi="Times New Roman"/>
          <w:b/>
          <w:bCs/>
          <w:sz w:val="28"/>
          <w:szCs w:val="28"/>
        </w:rPr>
        <w:t xml:space="preserve">Смоленской </w:t>
      </w:r>
    </w:p>
    <w:p w14:paraId="4ED707B2" w14:textId="77777777" w:rsidR="004D6509" w:rsidRDefault="002215CE" w:rsidP="004D6509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BB7">
        <w:rPr>
          <w:rFonts w:ascii="Times New Roman" w:hAnsi="Times New Roman"/>
          <w:b/>
          <w:bCs/>
          <w:sz w:val="28"/>
          <w:szCs w:val="28"/>
        </w:rPr>
        <w:t>области</w:t>
      </w:r>
      <w:r w:rsidR="004D65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138B" w:rsidRPr="008E138B">
        <w:rPr>
          <w:rFonts w:ascii="Times New Roman" w:hAnsi="Times New Roman"/>
          <w:b/>
          <w:bCs/>
          <w:sz w:val="28"/>
          <w:szCs w:val="28"/>
        </w:rPr>
        <w:t>«</w:t>
      </w:r>
      <w:r w:rsidR="008E138B" w:rsidRPr="008E138B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создания, реорганизации, </w:t>
      </w:r>
    </w:p>
    <w:p w14:paraId="35AD1B8E" w14:textId="77777777" w:rsidR="004D6509" w:rsidRDefault="008E138B" w:rsidP="004D6509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8E138B">
        <w:rPr>
          <w:rFonts w:ascii="Times New Roman" w:hAnsi="Times New Roman"/>
          <w:b/>
          <w:bCs/>
          <w:sz w:val="28"/>
          <w:szCs w:val="28"/>
        </w:rPr>
        <w:t xml:space="preserve">упразднения (ликвидации) особо охраняемых природных </w:t>
      </w:r>
    </w:p>
    <w:p w14:paraId="1C3CEE8D" w14:textId="77777777" w:rsidR="004D6509" w:rsidRDefault="008E138B" w:rsidP="004D6509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8E138B">
        <w:rPr>
          <w:rFonts w:ascii="Times New Roman" w:hAnsi="Times New Roman"/>
          <w:b/>
          <w:bCs/>
          <w:sz w:val="28"/>
          <w:szCs w:val="28"/>
        </w:rPr>
        <w:t xml:space="preserve">территорий регионального значения на территории </w:t>
      </w:r>
    </w:p>
    <w:p w14:paraId="123FD5DB" w14:textId="68985722" w:rsidR="00DC4BB7" w:rsidRDefault="008E138B" w:rsidP="004D6509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8E138B">
        <w:rPr>
          <w:rFonts w:ascii="Times New Roman" w:hAnsi="Times New Roman"/>
          <w:b/>
          <w:bCs/>
          <w:sz w:val="28"/>
          <w:szCs w:val="28"/>
        </w:rPr>
        <w:t>Смоленской области»</w:t>
      </w:r>
    </w:p>
    <w:p w14:paraId="3753B13B" w14:textId="77777777" w:rsidR="004D6509" w:rsidRPr="00DC4BB7" w:rsidRDefault="004D6509" w:rsidP="004D6509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F7BA00" w14:textId="422CDA73" w:rsidR="008E138B" w:rsidRPr="008E138B" w:rsidRDefault="00C66154" w:rsidP="008E138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138B">
        <w:rPr>
          <w:rFonts w:ascii="Times New Roman" w:hAnsi="Times New Roman"/>
          <w:sz w:val="28"/>
          <w:szCs w:val="28"/>
        </w:rPr>
        <w:t xml:space="preserve">Проект постановления Администрации Смоленской области </w:t>
      </w:r>
      <w:r w:rsidR="008E138B" w:rsidRPr="008E138B">
        <w:rPr>
          <w:rFonts w:ascii="Times New Roman" w:hAnsi="Times New Roman"/>
          <w:sz w:val="28"/>
          <w:szCs w:val="28"/>
        </w:rPr>
        <w:t>«</w:t>
      </w:r>
      <w:r w:rsidR="008E138B" w:rsidRPr="008E138B">
        <w:rPr>
          <w:rFonts w:ascii="Times New Roman" w:hAnsi="Times New Roman"/>
          <w:sz w:val="28"/>
          <w:szCs w:val="28"/>
        </w:rPr>
        <w:t>Об утверждении Порядка создания, реорганизации, упразднения (ликвидации) особо охраняемых природных территорий регионального значения на территории Смоленской области»</w:t>
      </w:r>
      <w:r w:rsidR="008E138B" w:rsidRPr="008E138B">
        <w:rPr>
          <w:rFonts w:ascii="Times New Roman" w:hAnsi="Times New Roman"/>
          <w:sz w:val="28"/>
          <w:szCs w:val="28"/>
        </w:rPr>
        <w:t xml:space="preserve"> </w:t>
      </w:r>
      <w:r w:rsidRPr="008E138B">
        <w:rPr>
          <w:rFonts w:ascii="Times New Roman" w:hAnsi="Times New Roman"/>
          <w:sz w:val="28"/>
          <w:szCs w:val="28"/>
        </w:rPr>
        <w:t>(далее – проект постановления) разработан в</w:t>
      </w:r>
      <w:r w:rsidR="00FD45CA" w:rsidRPr="008E138B">
        <w:rPr>
          <w:rFonts w:ascii="Times New Roman" w:hAnsi="Times New Roman"/>
          <w:sz w:val="28"/>
          <w:szCs w:val="28"/>
        </w:rPr>
        <w:t xml:space="preserve"> </w:t>
      </w:r>
      <w:r w:rsidRPr="008E138B">
        <w:rPr>
          <w:rFonts w:ascii="Times New Roman" w:hAnsi="Times New Roman"/>
          <w:sz w:val="28"/>
          <w:szCs w:val="28"/>
        </w:rPr>
        <w:t>соответствии</w:t>
      </w:r>
      <w:r w:rsidR="00B862C3" w:rsidRPr="008E138B">
        <w:rPr>
          <w:rFonts w:ascii="Times New Roman" w:hAnsi="Times New Roman"/>
          <w:sz w:val="28"/>
          <w:szCs w:val="28"/>
        </w:rPr>
        <w:t> </w:t>
      </w:r>
      <w:r w:rsidR="008E138B" w:rsidRPr="008E138B">
        <w:rPr>
          <w:rFonts w:ascii="Times New Roman" w:hAnsi="Times New Roman"/>
          <w:bCs/>
          <w:sz w:val="28"/>
          <w:szCs w:val="28"/>
        </w:rPr>
        <w:t xml:space="preserve"> с </w:t>
      </w:r>
      <w:r w:rsidR="008E138B" w:rsidRPr="008E138B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Российской Федерации «Об особо охраняемых природных территориях»</w:t>
      </w:r>
      <w:r w:rsidR="008E138B" w:rsidRPr="008E138B">
        <w:rPr>
          <w:rFonts w:ascii="Times New Roman" w:hAnsi="Times New Roman"/>
          <w:bCs/>
          <w:sz w:val="28"/>
          <w:szCs w:val="28"/>
        </w:rPr>
        <w:t xml:space="preserve">, а так же в целях реализации </w:t>
      </w:r>
      <w:r w:rsidR="008E138B" w:rsidRPr="008E138B">
        <w:rPr>
          <w:rFonts w:ascii="Times New Roman" w:hAnsi="Times New Roman"/>
          <w:sz w:val="28"/>
          <w:szCs w:val="28"/>
          <w:shd w:val="clear" w:color="auto" w:fill="FFFFFF"/>
        </w:rPr>
        <w:t>пункта 2</w:t>
      </w:r>
      <w:r w:rsidR="008E138B" w:rsidRPr="008E138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="008E138B" w:rsidRPr="008E138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2 </w:t>
      </w:r>
      <w:r w:rsidR="008E138B" w:rsidRPr="008E138B">
        <w:rPr>
          <w:rFonts w:ascii="Times New Roman" w:hAnsi="Times New Roman"/>
          <w:sz w:val="28"/>
          <w:szCs w:val="28"/>
        </w:rPr>
        <w:t xml:space="preserve">областного закона </w:t>
      </w:r>
      <w:r w:rsidR="008E138B" w:rsidRPr="008E138B">
        <w:rPr>
          <w:rFonts w:ascii="Times New Roman" w:hAnsi="Times New Roman"/>
          <w:sz w:val="28"/>
          <w:szCs w:val="28"/>
        </w:rPr>
        <w:br/>
        <w:t>«О регулировании отдельных вопросов в сфере организации, охраны и использования особо охраняемых природных территорий в Смоленской области», содержащей полномочие Администрации Смоленской области по установлению на территории Смоленской области порядка создания, реорганизации, упразднения (ликвидации) особо охраняемых природных территорий регионального значения на территории Смоленской области.</w:t>
      </w:r>
    </w:p>
    <w:p w14:paraId="61A8C8EC" w14:textId="5A872275" w:rsidR="00C66154" w:rsidRPr="002E0365" w:rsidRDefault="00C66154" w:rsidP="008E138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2E0365">
        <w:rPr>
          <w:rFonts w:ascii="Times New Roman" w:hAnsi="Times New Roman"/>
          <w:sz w:val="28"/>
          <w:szCs w:val="28"/>
        </w:rPr>
        <w:t>Реализация</w:t>
      </w:r>
      <w:r w:rsidR="00EF35B6">
        <w:rPr>
          <w:rFonts w:ascii="Times New Roman" w:hAnsi="Times New Roman"/>
          <w:sz w:val="28"/>
          <w:szCs w:val="28"/>
        </w:rPr>
        <w:t xml:space="preserve"> </w:t>
      </w:r>
      <w:r w:rsidRPr="002E0365">
        <w:rPr>
          <w:rFonts w:ascii="Times New Roman" w:hAnsi="Times New Roman"/>
          <w:sz w:val="28"/>
          <w:szCs w:val="28"/>
        </w:rPr>
        <w:t xml:space="preserve">постановления Администрации Смоленской области                               </w:t>
      </w:r>
      <w:r w:rsidR="008E138B" w:rsidRPr="002E0365">
        <w:rPr>
          <w:rFonts w:ascii="Times New Roman" w:hAnsi="Times New Roman"/>
          <w:sz w:val="28"/>
          <w:szCs w:val="28"/>
        </w:rPr>
        <w:t xml:space="preserve">  </w:t>
      </w:r>
      <w:r w:rsidR="00110F10">
        <w:rPr>
          <w:rFonts w:ascii="Times New Roman" w:hAnsi="Times New Roman"/>
          <w:sz w:val="28"/>
          <w:szCs w:val="28"/>
        </w:rPr>
        <w:t>«</w:t>
      </w:r>
      <w:r w:rsidR="008E138B" w:rsidRPr="008E138B">
        <w:rPr>
          <w:rFonts w:ascii="Times New Roman" w:hAnsi="Times New Roman"/>
          <w:sz w:val="28"/>
          <w:szCs w:val="28"/>
        </w:rPr>
        <w:t>Об утверждении Порядка создания, реорганизации, упразднения (ликвидации) особо охраняемых природных территорий регионального значения на территории Смоленской области»</w:t>
      </w:r>
      <w:r w:rsidR="008E138B">
        <w:rPr>
          <w:rFonts w:ascii="Times New Roman" w:hAnsi="Times New Roman"/>
          <w:sz w:val="28"/>
          <w:szCs w:val="28"/>
        </w:rPr>
        <w:t xml:space="preserve"> </w:t>
      </w:r>
      <w:r w:rsidRPr="008D3798">
        <w:rPr>
          <w:rFonts w:ascii="Times New Roman" w:hAnsi="Times New Roman"/>
          <w:sz w:val="28"/>
          <w:szCs w:val="28"/>
        </w:rPr>
        <w:t>не</w:t>
      </w:r>
      <w:r w:rsidRPr="002E0365">
        <w:rPr>
          <w:rFonts w:ascii="Times New Roman" w:hAnsi="Times New Roman"/>
          <w:sz w:val="28"/>
          <w:szCs w:val="28"/>
        </w:rPr>
        <w:t xml:space="preserve"> потребует выделения средств из областного бюджета, бюджетов иных уровней или внебюджетных источников.</w:t>
      </w:r>
    </w:p>
    <w:p w14:paraId="69165C2C" w14:textId="68E56642" w:rsidR="000E133F" w:rsidRPr="000E133F" w:rsidRDefault="00C66154" w:rsidP="008E138B">
      <w:pPr>
        <w:spacing w:after="0" w:line="240" w:lineRule="auto"/>
        <w:ind w:firstLine="709"/>
        <w:jc w:val="both"/>
        <w:rPr>
          <w:lang w:eastAsia="ru-RU"/>
        </w:rPr>
      </w:pPr>
      <w:r w:rsidRPr="002E0365">
        <w:rPr>
          <w:rFonts w:ascii="Times New Roman" w:hAnsi="Times New Roman"/>
          <w:sz w:val="28"/>
          <w:szCs w:val="28"/>
        </w:rPr>
        <w:t>Проект постановления разработан Департаментом Смоленской области по природным ресурсам и экологии.</w:t>
      </w:r>
    </w:p>
    <w:sectPr w:rsidR="000E133F" w:rsidRPr="000E133F" w:rsidSect="00204EE9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F4CF" w14:textId="77777777" w:rsidR="0086485C" w:rsidRDefault="0086485C" w:rsidP="00204EE9">
      <w:pPr>
        <w:spacing w:after="0" w:line="240" w:lineRule="auto"/>
      </w:pPr>
      <w:r>
        <w:separator/>
      </w:r>
    </w:p>
  </w:endnote>
  <w:endnote w:type="continuationSeparator" w:id="0">
    <w:p w14:paraId="3B5D0D9C" w14:textId="77777777" w:rsidR="0086485C" w:rsidRDefault="0086485C" w:rsidP="002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9632" w14:textId="77777777" w:rsidR="0086485C" w:rsidRDefault="0086485C" w:rsidP="00204EE9">
      <w:pPr>
        <w:spacing w:after="0" w:line="240" w:lineRule="auto"/>
      </w:pPr>
      <w:r>
        <w:separator/>
      </w:r>
    </w:p>
  </w:footnote>
  <w:footnote w:type="continuationSeparator" w:id="0">
    <w:p w14:paraId="2F8F729E" w14:textId="77777777" w:rsidR="0086485C" w:rsidRDefault="0086485C" w:rsidP="0020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F552" w14:textId="77777777" w:rsidR="00204EE9" w:rsidRDefault="00CF3A12" w:rsidP="00204EE9">
    <w:pPr>
      <w:pStyle w:val="aa"/>
      <w:jc w:val="center"/>
    </w:pPr>
    <w:r w:rsidRPr="00204EE9">
      <w:rPr>
        <w:rFonts w:ascii="Times New Roman" w:hAnsi="Times New Roman"/>
        <w:sz w:val="24"/>
        <w:szCs w:val="24"/>
      </w:rPr>
      <w:fldChar w:fldCharType="begin"/>
    </w:r>
    <w:r w:rsidR="00204EE9" w:rsidRPr="00204EE9">
      <w:rPr>
        <w:rFonts w:ascii="Times New Roman" w:hAnsi="Times New Roman"/>
        <w:sz w:val="24"/>
        <w:szCs w:val="24"/>
      </w:rPr>
      <w:instrText xml:space="preserve"> PAGE   \* MERGEFORMAT </w:instrText>
    </w:r>
    <w:r w:rsidRPr="00204EE9">
      <w:rPr>
        <w:rFonts w:ascii="Times New Roman" w:hAnsi="Times New Roman"/>
        <w:sz w:val="24"/>
        <w:szCs w:val="24"/>
      </w:rPr>
      <w:fldChar w:fldCharType="separate"/>
    </w:r>
    <w:r w:rsidR="00B862C3">
      <w:rPr>
        <w:rFonts w:ascii="Times New Roman" w:hAnsi="Times New Roman"/>
        <w:noProof/>
        <w:sz w:val="24"/>
        <w:szCs w:val="24"/>
      </w:rPr>
      <w:t>2</w:t>
    </w:r>
    <w:r w:rsidRPr="00204EE9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595"/>
    <w:rsid w:val="00002F10"/>
    <w:rsid w:val="0000670A"/>
    <w:rsid w:val="0000796E"/>
    <w:rsid w:val="00013E23"/>
    <w:rsid w:val="0002374F"/>
    <w:rsid w:val="000372E0"/>
    <w:rsid w:val="00045389"/>
    <w:rsid w:val="00046C82"/>
    <w:rsid w:val="00053BCE"/>
    <w:rsid w:val="00056375"/>
    <w:rsid w:val="00073F1C"/>
    <w:rsid w:val="00077D07"/>
    <w:rsid w:val="000972E8"/>
    <w:rsid w:val="00097DD5"/>
    <w:rsid w:val="000B47DF"/>
    <w:rsid w:val="000C3359"/>
    <w:rsid w:val="000D0160"/>
    <w:rsid w:val="000D07A3"/>
    <w:rsid w:val="000D157E"/>
    <w:rsid w:val="000E133F"/>
    <w:rsid w:val="000E2D25"/>
    <w:rsid w:val="000F42DC"/>
    <w:rsid w:val="001054A1"/>
    <w:rsid w:val="00110F10"/>
    <w:rsid w:val="00131669"/>
    <w:rsid w:val="00131FE4"/>
    <w:rsid w:val="0014072E"/>
    <w:rsid w:val="00146202"/>
    <w:rsid w:val="00162337"/>
    <w:rsid w:val="00166478"/>
    <w:rsid w:val="0017137B"/>
    <w:rsid w:val="0018694C"/>
    <w:rsid w:val="00191CA6"/>
    <w:rsid w:val="00192753"/>
    <w:rsid w:val="00195089"/>
    <w:rsid w:val="00196B93"/>
    <w:rsid w:val="00196DAF"/>
    <w:rsid w:val="001A025D"/>
    <w:rsid w:val="001B7CBD"/>
    <w:rsid w:val="001C599E"/>
    <w:rsid w:val="001E136E"/>
    <w:rsid w:val="00204EE9"/>
    <w:rsid w:val="002127CC"/>
    <w:rsid w:val="00214932"/>
    <w:rsid w:val="002215CE"/>
    <w:rsid w:val="002258E2"/>
    <w:rsid w:val="00227E19"/>
    <w:rsid w:val="00236437"/>
    <w:rsid w:val="00237202"/>
    <w:rsid w:val="00244E2E"/>
    <w:rsid w:val="002777E7"/>
    <w:rsid w:val="002A1065"/>
    <w:rsid w:val="002D1DD3"/>
    <w:rsid w:val="002E0365"/>
    <w:rsid w:val="002E2FA6"/>
    <w:rsid w:val="00300E9C"/>
    <w:rsid w:val="0031056E"/>
    <w:rsid w:val="00310DE1"/>
    <w:rsid w:val="00313C17"/>
    <w:rsid w:val="00314983"/>
    <w:rsid w:val="00332AAF"/>
    <w:rsid w:val="00342B43"/>
    <w:rsid w:val="00344106"/>
    <w:rsid w:val="003615FD"/>
    <w:rsid w:val="00361905"/>
    <w:rsid w:val="003676B4"/>
    <w:rsid w:val="0039161C"/>
    <w:rsid w:val="003A24E0"/>
    <w:rsid w:val="003B17F6"/>
    <w:rsid w:val="003C2D2B"/>
    <w:rsid w:val="003C4D5E"/>
    <w:rsid w:val="003D1483"/>
    <w:rsid w:val="003E301A"/>
    <w:rsid w:val="003F1422"/>
    <w:rsid w:val="004134B5"/>
    <w:rsid w:val="0044533A"/>
    <w:rsid w:val="004601A7"/>
    <w:rsid w:val="00461AA8"/>
    <w:rsid w:val="004651DF"/>
    <w:rsid w:val="00470468"/>
    <w:rsid w:val="0047192C"/>
    <w:rsid w:val="00472EEA"/>
    <w:rsid w:val="00481DEC"/>
    <w:rsid w:val="0048774F"/>
    <w:rsid w:val="004A5874"/>
    <w:rsid w:val="004C54DA"/>
    <w:rsid w:val="004D6509"/>
    <w:rsid w:val="004E3353"/>
    <w:rsid w:val="004F0D37"/>
    <w:rsid w:val="004F3943"/>
    <w:rsid w:val="005617F7"/>
    <w:rsid w:val="00591DC8"/>
    <w:rsid w:val="00594E03"/>
    <w:rsid w:val="005958FB"/>
    <w:rsid w:val="005A17B9"/>
    <w:rsid w:val="005C3E9C"/>
    <w:rsid w:val="005D5635"/>
    <w:rsid w:val="00602E8F"/>
    <w:rsid w:val="006049D7"/>
    <w:rsid w:val="00613FBF"/>
    <w:rsid w:val="00652456"/>
    <w:rsid w:val="00660F6D"/>
    <w:rsid w:val="00670124"/>
    <w:rsid w:val="00681FB3"/>
    <w:rsid w:val="00696610"/>
    <w:rsid w:val="006A3C16"/>
    <w:rsid w:val="006F7F29"/>
    <w:rsid w:val="00702DA7"/>
    <w:rsid w:val="00711354"/>
    <w:rsid w:val="00711A82"/>
    <w:rsid w:val="007126CF"/>
    <w:rsid w:val="007258A8"/>
    <w:rsid w:val="00735C3D"/>
    <w:rsid w:val="007523E9"/>
    <w:rsid w:val="0075783E"/>
    <w:rsid w:val="00757A2F"/>
    <w:rsid w:val="00781B3F"/>
    <w:rsid w:val="007920AA"/>
    <w:rsid w:val="00793A88"/>
    <w:rsid w:val="00793D5B"/>
    <w:rsid w:val="007A03F4"/>
    <w:rsid w:val="007A493A"/>
    <w:rsid w:val="007B08BD"/>
    <w:rsid w:val="007B73B5"/>
    <w:rsid w:val="007C122A"/>
    <w:rsid w:val="007D05AF"/>
    <w:rsid w:val="007E39C6"/>
    <w:rsid w:val="0082332C"/>
    <w:rsid w:val="0083435E"/>
    <w:rsid w:val="0083487B"/>
    <w:rsid w:val="0083741F"/>
    <w:rsid w:val="00843064"/>
    <w:rsid w:val="0086485C"/>
    <w:rsid w:val="008767F7"/>
    <w:rsid w:val="00877000"/>
    <w:rsid w:val="00880210"/>
    <w:rsid w:val="00893C34"/>
    <w:rsid w:val="008B2A07"/>
    <w:rsid w:val="008B3280"/>
    <w:rsid w:val="008D0518"/>
    <w:rsid w:val="008D1B33"/>
    <w:rsid w:val="008D3798"/>
    <w:rsid w:val="008E138B"/>
    <w:rsid w:val="008E1E3E"/>
    <w:rsid w:val="008F1A9B"/>
    <w:rsid w:val="008F4CE1"/>
    <w:rsid w:val="008F6975"/>
    <w:rsid w:val="009015B8"/>
    <w:rsid w:val="009065C3"/>
    <w:rsid w:val="009209AC"/>
    <w:rsid w:val="0092224C"/>
    <w:rsid w:val="00922E47"/>
    <w:rsid w:val="0093123A"/>
    <w:rsid w:val="0094379F"/>
    <w:rsid w:val="009471EF"/>
    <w:rsid w:val="00947C1F"/>
    <w:rsid w:val="00954E72"/>
    <w:rsid w:val="00962470"/>
    <w:rsid w:val="009816F3"/>
    <w:rsid w:val="009C1080"/>
    <w:rsid w:val="009D33C1"/>
    <w:rsid w:val="009E009B"/>
    <w:rsid w:val="009E2DBC"/>
    <w:rsid w:val="009E4CD0"/>
    <w:rsid w:val="009F7D05"/>
    <w:rsid w:val="00A01BDC"/>
    <w:rsid w:val="00A01BFF"/>
    <w:rsid w:val="00A04985"/>
    <w:rsid w:val="00A12E4D"/>
    <w:rsid w:val="00A1777C"/>
    <w:rsid w:val="00A24FD7"/>
    <w:rsid w:val="00A354F6"/>
    <w:rsid w:val="00A41D2D"/>
    <w:rsid w:val="00A437D8"/>
    <w:rsid w:val="00A5053F"/>
    <w:rsid w:val="00A62C23"/>
    <w:rsid w:val="00A72595"/>
    <w:rsid w:val="00A72902"/>
    <w:rsid w:val="00A76110"/>
    <w:rsid w:val="00A84E93"/>
    <w:rsid w:val="00A91F6B"/>
    <w:rsid w:val="00AC306F"/>
    <w:rsid w:val="00AD4ED7"/>
    <w:rsid w:val="00AE6CB8"/>
    <w:rsid w:val="00B06F98"/>
    <w:rsid w:val="00B07107"/>
    <w:rsid w:val="00B121D4"/>
    <w:rsid w:val="00B23C4F"/>
    <w:rsid w:val="00B41329"/>
    <w:rsid w:val="00B862C3"/>
    <w:rsid w:val="00B901E3"/>
    <w:rsid w:val="00B9534F"/>
    <w:rsid w:val="00BA4CEF"/>
    <w:rsid w:val="00BB24C2"/>
    <w:rsid w:val="00BB4493"/>
    <w:rsid w:val="00BC113C"/>
    <w:rsid w:val="00BD09A5"/>
    <w:rsid w:val="00BD1FAF"/>
    <w:rsid w:val="00BD2013"/>
    <w:rsid w:val="00BD2B02"/>
    <w:rsid w:val="00BE4BA7"/>
    <w:rsid w:val="00C04CF6"/>
    <w:rsid w:val="00C06092"/>
    <w:rsid w:val="00C16FF6"/>
    <w:rsid w:val="00C201F8"/>
    <w:rsid w:val="00C366B9"/>
    <w:rsid w:val="00C40C46"/>
    <w:rsid w:val="00C502DD"/>
    <w:rsid w:val="00C50334"/>
    <w:rsid w:val="00C66154"/>
    <w:rsid w:val="00C6642D"/>
    <w:rsid w:val="00C74C55"/>
    <w:rsid w:val="00C82C0F"/>
    <w:rsid w:val="00C84DA3"/>
    <w:rsid w:val="00C86157"/>
    <w:rsid w:val="00CA2239"/>
    <w:rsid w:val="00CA6F47"/>
    <w:rsid w:val="00CB0AC5"/>
    <w:rsid w:val="00CB5112"/>
    <w:rsid w:val="00CB6949"/>
    <w:rsid w:val="00CE3FA7"/>
    <w:rsid w:val="00CE438A"/>
    <w:rsid w:val="00CF2AE4"/>
    <w:rsid w:val="00CF2CDF"/>
    <w:rsid w:val="00CF3A12"/>
    <w:rsid w:val="00CF67A3"/>
    <w:rsid w:val="00D0164C"/>
    <w:rsid w:val="00D04C77"/>
    <w:rsid w:val="00D10C7E"/>
    <w:rsid w:val="00D13011"/>
    <w:rsid w:val="00D17638"/>
    <w:rsid w:val="00D30A48"/>
    <w:rsid w:val="00D40804"/>
    <w:rsid w:val="00D631D4"/>
    <w:rsid w:val="00D7413E"/>
    <w:rsid w:val="00D77923"/>
    <w:rsid w:val="00D81DCF"/>
    <w:rsid w:val="00D838EE"/>
    <w:rsid w:val="00D83A8F"/>
    <w:rsid w:val="00D90AAD"/>
    <w:rsid w:val="00DA5D38"/>
    <w:rsid w:val="00DC0CEE"/>
    <w:rsid w:val="00DC2C8B"/>
    <w:rsid w:val="00DC4BB7"/>
    <w:rsid w:val="00DC664C"/>
    <w:rsid w:val="00DD1430"/>
    <w:rsid w:val="00DE16BD"/>
    <w:rsid w:val="00DE4878"/>
    <w:rsid w:val="00E13230"/>
    <w:rsid w:val="00E16F31"/>
    <w:rsid w:val="00E17E93"/>
    <w:rsid w:val="00E3441B"/>
    <w:rsid w:val="00E40DC3"/>
    <w:rsid w:val="00E63E41"/>
    <w:rsid w:val="00E7001C"/>
    <w:rsid w:val="00EA0560"/>
    <w:rsid w:val="00EC4D46"/>
    <w:rsid w:val="00ED6F3F"/>
    <w:rsid w:val="00ED791A"/>
    <w:rsid w:val="00EE6A32"/>
    <w:rsid w:val="00EF35B6"/>
    <w:rsid w:val="00F20766"/>
    <w:rsid w:val="00F31D7D"/>
    <w:rsid w:val="00F42359"/>
    <w:rsid w:val="00F50F29"/>
    <w:rsid w:val="00F5262A"/>
    <w:rsid w:val="00F82857"/>
    <w:rsid w:val="00F8775A"/>
    <w:rsid w:val="00F955F1"/>
    <w:rsid w:val="00FA2E09"/>
    <w:rsid w:val="00FC003A"/>
    <w:rsid w:val="00FC636C"/>
    <w:rsid w:val="00FD45CA"/>
    <w:rsid w:val="00FD778F"/>
    <w:rsid w:val="00FE1656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54110"/>
  <w15:docId w15:val="{5228C9B7-F783-4FD7-A9C8-162DEC0C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F31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725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A725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725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7259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2595"/>
    <w:pPr>
      <w:spacing w:after="0" w:line="360" w:lineRule="auto"/>
      <w:ind w:firstLine="720"/>
      <w:jc w:val="both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2595"/>
    <w:rPr>
      <w:rFonts w:ascii="Times New Roman" w:hAnsi="Times New Roman" w:cs="Times New Roman"/>
      <w:bCs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71135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20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04EE9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rsid w:val="0020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04EE9"/>
    <w:rPr>
      <w:rFonts w:cs="Times New Roman"/>
      <w:sz w:val="22"/>
      <w:szCs w:val="22"/>
      <w:lang w:eastAsia="en-US"/>
    </w:rPr>
  </w:style>
  <w:style w:type="character" w:styleId="ae">
    <w:name w:val="Hyperlink"/>
    <w:basedOn w:val="a0"/>
    <w:uiPriority w:val="99"/>
    <w:semiHidden/>
    <w:rsid w:val="001E136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CF6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711A82"/>
    <w:pPr>
      <w:spacing w:after="0" w:line="240" w:lineRule="auto"/>
    </w:pPr>
    <w:rPr>
      <w:rFonts w:eastAsia="Calibri" w:cs="Times New Roman"/>
      <w:lang w:eastAsia="en-US"/>
    </w:rPr>
  </w:style>
  <w:style w:type="character" w:customStyle="1" w:styleId="513pt">
    <w:name w:val="Основной текст (5) + 13 pt"/>
    <w:basedOn w:val="a0"/>
    <w:rsid w:val="0022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0">
    <w:name w:val="Table Grid"/>
    <w:basedOn w:val="a1"/>
    <w:uiPriority w:val="99"/>
    <w:locked/>
    <w:rsid w:val="000972E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Слютина Ольга Александровна</cp:lastModifiedBy>
  <cp:revision>75</cp:revision>
  <cp:lastPrinted>2023-01-19T09:49:00Z</cp:lastPrinted>
  <dcterms:created xsi:type="dcterms:W3CDTF">2021-02-19T12:47:00Z</dcterms:created>
  <dcterms:modified xsi:type="dcterms:W3CDTF">2023-03-09T09:09:00Z</dcterms:modified>
</cp:coreProperties>
</file>