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FE2696">
        <w:rPr>
          <w:color w:val="000080"/>
          <w:sz w:val="24"/>
          <w:szCs w:val="24"/>
        </w:rPr>
        <w:t>27.07.2022</w:t>
      </w:r>
      <w:bookmarkStart w:id="1" w:name="_GoBack"/>
      <w:bookmarkEnd w:id="1"/>
      <w:r>
        <w:rPr>
          <w:color w:val="000080"/>
          <w:sz w:val="24"/>
          <w:szCs w:val="24"/>
        </w:rPr>
        <w:t xml:space="preserve">  № </w:t>
      </w:r>
      <w:bookmarkStart w:id="2" w:name="NUM"/>
      <w:bookmarkEnd w:id="2"/>
      <w:r w:rsidR="00FE2696">
        <w:rPr>
          <w:color w:val="000080"/>
          <w:sz w:val="24"/>
          <w:szCs w:val="24"/>
        </w:rPr>
        <w:t>511</w:t>
      </w:r>
    </w:p>
    <w:p w:rsidR="00D622A1" w:rsidRDefault="00D622A1" w:rsidP="00E824FB">
      <w:pPr>
        <w:rPr>
          <w:sz w:val="28"/>
          <w:szCs w:val="28"/>
        </w:rPr>
      </w:pPr>
    </w:p>
    <w:p w:rsidR="00476FD5" w:rsidRDefault="00476FD5" w:rsidP="00E824FB">
      <w:pPr>
        <w:rPr>
          <w:sz w:val="28"/>
          <w:szCs w:val="28"/>
        </w:rPr>
      </w:pPr>
    </w:p>
    <w:p w:rsidR="00476FD5" w:rsidRDefault="00476FD5" w:rsidP="00E824FB">
      <w:pPr>
        <w:rPr>
          <w:sz w:val="28"/>
          <w:szCs w:val="28"/>
        </w:rPr>
      </w:pPr>
    </w:p>
    <w:p w:rsidR="00036AA4" w:rsidRDefault="00036AA4" w:rsidP="00476FD5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476FD5" w:rsidRDefault="00476FD5" w:rsidP="00476FD5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proofErr w:type="gramStart"/>
      <w:r>
        <w:rPr>
          <w:sz w:val="28"/>
          <w:szCs w:val="28"/>
        </w:rPr>
        <w:t>проведения  оценки регулирующего воздействия проектов областных нормативных правовых актов</w:t>
      </w:r>
      <w:proofErr w:type="gramEnd"/>
    </w:p>
    <w:p w:rsidR="00476FD5" w:rsidRDefault="00476FD5" w:rsidP="00476FD5">
      <w:pPr>
        <w:autoSpaceDE w:val="0"/>
        <w:autoSpaceDN w:val="0"/>
        <w:adjustRightInd w:val="0"/>
        <w:ind w:right="6236"/>
        <w:rPr>
          <w:sz w:val="28"/>
          <w:szCs w:val="28"/>
        </w:rPr>
      </w:pPr>
    </w:p>
    <w:p w:rsidR="00476FD5" w:rsidRDefault="00476FD5" w:rsidP="00476FD5">
      <w:pPr>
        <w:autoSpaceDE w:val="0"/>
        <w:autoSpaceDN w:val="0"/>
        <w:adjustRightInd w:val="0"/>
        <w:ind w:right="6236"/>
        <w:rPr>
          <w:sz w:val="28"/>
          <w:szCs w:val="28"/>
        </w:rPr>
      </w:pPr>
    </w:p>
    <w:p w:rsidR="00476FD5" w:rsidRDefault="00476FD5" w:rsidP="00476FD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76BB">
        <w:rPr>
          <w:sz w:val="28"/>
          <w:szCs w:val="28"/>
        </w:rPr>
        <w:t xml:space="preserve">Администрация Смоленской области </w:t>
      </w:r>
      <w:proofErr w:type="gramStart"/>
      <w:r w:rsidRPr="00F276B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276BB">
        <w:rPr>
          <w:sz w:val="28"/>
          <w:szCs w:val="28"/>
        </w:rPr>
        <w:t>т:</w:t>
      </w:r>
    </w:p>
    <w:p w:rsidR="00476FD5" w:rsidRPr="00F276BB" w:rsidRDefault="00476FD5" w:rsidP="00476FD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46C65" w:rsidRDefault="00476FD5" w:rsidP="00476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76BB">
        <w:rPr>
          <w:sz w:val="28"/>
          <w:szCs w:val="28"/>
        </w:rPr>
        <w:t xml:space="preserve">Внести в </w:t>
      </w:r>
      <w:r w:rsidR="00E46C65" w:rsidRPr="00F276BB">
        <w:rPr>
          <w:sz w:val="28"/>
          <w:szCs w:val="28"/>
        </w:rPr>
        <w:t>Поряд</w:t>
      </w:r>
      <w:r w:rsidR="00E46C65">
        <w:rPr>
          <w:sz w:val="28"/>
          <w:szCs w:val="28"/>
        </w:rPr>
        <w:t xml:space="preserve">ок </w:t>
      </w:r>
      <w:r w:rsidR="00E46C65" w:rsidRPr="00F276BB">
        <w:rPr>
          <w:sz w:val="28"/>
          <w:szCs w:val="28"/>
        </w:rPr>
        <w:t>проведения оценки регулирующего воздействия проектов областных нормативных правовых актов, утвержденн</w:t>
      </w:r>
      <w:r w:rsidR="00E46C65">
        <w:rPr>
          <w:sz w:val="28"/>
          <w:szCs w:val="28"/>
        </w:rPr>
        <w:t>ый</w:t>
      </w:r>
      <w:r w:rsidR="00E46C65" w:rsidRPr="00F276BB">
        <w:rPr>
          <w:sz w:val="28"/>
          <w:szCs w:val="28"/>
        </w:rPr>
        <w:t xml:space="preserve"> постановлением Администрации Смоленской области от 13.11.2015 </w:t>
      </w:r>
      <w:r w:rsidR="00E46C65">
        <w:rPr>
          <w:sz w:val="28"/>
          <w:szCs w:val="28"/>
        </w:rPr>
        <w:t>№</w:t>
      </w:r>
      <w:r w:rsidR="00E46C65" w:rsidRPr="00F276BB">
        <w:rPr>
          <w:sz w:val="28"/>
          <w:szCs w:val="28"/>
        </w:rPr>
        <w:t xml:space="preserve"> 718 (в редакции</w:t>
      </w:r>
      <w:r w:rsidR="00E46C65">
        <w:rPr>
          <w:sz w:val="28"/>
          <w:szCs w:val="28"/>
        </w:rPr>
        <w:t xml:space="preserve"> </w:t>
      </w:r>
      <w:r w:rsidR="00E46C65" w:rsidRPr="00F276BB">
        <w:rPr>
          <w:sz w:val="28"/>
          <w:szCs w:val="28"/>
        </w:rPr>
        <w:t xml:space="preserve"> постановлений Администрации Смоленской области от 02.03.2016 </w:t>
      </w:r>
      <w:r w:rsidR="00E46C65">
        <w:rPr>
          <w:sz w:val="28"/>
          <w:szCs w:val="28"/>
        </w:rPr>
        <w:t>№</w:t>
      </w:r>
      <w:r w:rsidR="00E46C65" w:rsidRPr="00F276BB">
        <w:rPr>
          <w:sz w:val="28"/>
          <w:szCs w:val="28"/>
        </w:rPr>
        <w:t xml:space="preserve"> 111, </w:t>
      </w:r>
      <w:r w:rsidR="00E46C65">
        <w:rPr>
          <w:sz w:val="28"/>
          <w:szCs w:val="28"/>
        </w:rPr>
        <w:t xml:space="preserve">               </w:t>
      </w:r>
      <w:r w:rsidR="00E46C65" w:rsidRPr="00F276BB">
        <w:rPr>
          <w:sz w:val="28"/>
          <w:szCs w:val="28"/>
        </w:rPr>
        <w:t xml:space="preserve">от 30.08.2016 </w:t>
      </w:r>
      <w:r w:rsidR="00E46C65">
        <w:rPr>
          <w:sz w:val="28"/>
          <w:szCs w:val="28"/>
        </w:rPr>
        <w:t>№</w:t>
      </w:r>
      <w:r w:rsidR="00E46C65" w:rsidRPr="00F276BB">
        <w:rPr>
          <w:sz w:val="28"/>
          <w:szCs w:val="28"/>
        </w:rPr>
        <w:t xml:space="preserve"> 521, от 17.02.2017 </w:t>
      </w:r>
      <w:r w:rsidR="00E46C65">
        <w:rPr>
          <w:sz w:val="28"/>
          <w:szCs w:val="28"/>
        </w:rPr>
        <w:t>№</w:t>
      </w:r>
      <w:r w:rsidR="00E46C65" w:rsidRPr="00F276BB">
        <w:rPr>
          <w:sz w:val="28"/>
          <w:szCs w:val="28"/>
        </w:rPr>
        <w:t xml:space="preserve"> 63, от 18.09.2017 </w:t>
      </w:r>
      <w:r w:rsidR="00E46C65">
        <w:rPr>
          <w:sz w:val="28"/>
          <w:szCs w:val="28"/>
        </w:rPr>
        <w:t>№</w:t>
      </w:r>
      <w:r w:rsidR="00E46C65" w:rsidRPr="00F276BB">
        <w:rPr>
          <w:sz w:val="28"/>
          <w:szCs w:val="28"/>
        </w:rPr>
        <w:t xml:space="preserve"> 634, от 25.07.2019 </w:t>
      </w:r>
      <w:r w:rsidR="00E46C65">
        <w:rPr>
          <w:sz w:val="28"/>
          <w:szCs w:val="28"/>
        </w:rPr>
        <w:t>№</w:t>
      </w:r>
      <w:r w:rsidR="00E46C65" w:rsidRPr="00F276BB">
        <w:rPr>
          <w:sz w:val="28"/>
          <w:szCs w:val="28"/>
        </w:rPr>
        <w:t xml:space="preserve"> 425</w:t>
      </w:r>
      <w:r w:rsidR="00E46C65">
        <w:rPr>
          <w:sz w:val="28"/>
          <w:szCs w:val="28"/>
        </w:rPr>
        <w:t>, от 22.07.2021 № 477, от 29.12.2021 № 891</w:t>
      </w:r>
      <w:r w:rsidR="00E46C65" w:rsidRPr="00F276BB">
        <w:rPr>
          <w:sz w:val="28"/>
          <w:szCs w:val="28"/>
        </w:rPr>
        <w:t>)</w:t>
      </w:r>
      <w:r w:rsidR="00E46C65">
        <w:rPr>
          <w:sz w:val="28"/>
          <w:szCs w:val="28"/>
        </w:rPr>
        <w:t>, следующие изменения</w:t>
      </w:r>
      <w:r w:rsidR="00E46C65" w:rsidRPr="00185E8C">
        <w:rPr>
          <w:sz w:val="28"/>
          <w:szCs w:val="28"/>
        </w:rPr>
        <w:t>:</w:t>
      </w:r>
      <w:proofErr w:type="gramEnd"/>
    </w:p>
    <w:p w:rsidR="00E46C65" w:rsidRDefault="00E46C65" w:rsidP="00476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714C4">
        <w:rPr>
          <w:sz w:val="28"/>
          <w:szCs w:val="28"/>
        </w:rPr>
        <w:t>в абзацах первом и втором пункта 1.5 раздела 1 слова «органом исполнительной власти Смоленской области» заменить словами «исполнительным органом Смоленской области»;</w:t>
      </w:r>
    </w:p>
    <w:p w:rsidR="00476FD5" w:rsidRDefault="00A937AE" w:rsidP="00476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476FD5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476FD5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  <w:r w:rsidR="00476FD5">
        <w:rPr>
          <w:sz w:val="28"/>
          <w:szCs w:val="28"/>
        </w:rPr>
        <w:t xml:space="preserve"> </w:t>
      </w:r>
    </w:p>
    <w:p w:rsidR="00476FD5" w:rsidRDefault="00A937AE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D5">
        <w:rPr>
          <w:sz w:val="28"/>
          <w:szCs w:val="28"/>
        </w:rPr>
        <w:t>в абзацах втором – четвертом пункта 2.4</w:t>
      </w:r>
      <w:r w:rsidR="00476FD5" w:rsidRPr="00191E32">
        <w:rPr>
          <w:sz w:val="28"/>
          <w:szCs w:val="28"/>
          <w:vertAlign w:val="superscript"/>
        </w:rPr>
        <w:t>5</w:t>
      </w:r>
      <w:r w:rsidR="00476FD5">
        <w:rPr>
          <w:sz w:val="28"/>
          <w:szCs w:val="28"/>
          <w:vertAlign w:val="superscript"/>
        </w:rPr>
        <w:t xml:space="preserve"> </w:t>
      </w:r>
      <w:r w:rsidR="00476FD5">
        <w:rPr>
          <w:sz w:val="28"/>
          <w:szCs w:val="28"/>
        </w:rPr>
        <w:t>слова «рабочих дней» заменить словами «календарных дней»;</w:t>
      </w:r>
    </w:p>
    <w:p w:rsidR="00476FD5" w:rsidRDefault="00A937AE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D5">
        <w:rPr>
          <w:sz w:val="28"/>
          <w:szCs w:val="28"/>
        </w:rPr>
        <w:t>в пункте 2.5:</w:t>
      </w:r>
    </w:p>
    <w:p w:rsidR="00A937AE" w:rsidRDefault="00A937AE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«а»:</w:t>
      </w:r>
    </w:p>
    <w:p w:rsidR="00AD7738" w:rsidRDefault="00476FD5" w:rsidP="00A937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</w:t>
      </w:r>
      <w:r w:rsidR="00A937AE">
        <w:rPr>
          <w:sz w:val="28"/>
          <w:szCs w:val="28"/>
        </w:rPr>
        <w:t>е</w:t>
      </w:r>
      <w:r>
        <w:rPr>
          <w:sz w:val="28"/>
          <w:szCs w:val="28"/>
        </w:rPr>
        <w:t xml:space="preserve"> втором </w:t>
      </w:r>
      <w:r w:rsidR="00A937AE">
        <w:rPr>
          <w:sz w:val="28"/>
          <w:szCs w:val="28"/>
        </w:rPr>
        <w:t>слово «инвестиционной» замени</w:t>
      </w:r>
      <w:r w:rsidR="00AD7738">
        <w:rPr>
          <w:sz w:val="28"/>
          <w:szCs w:val="28"/>
        </w:rPr>
        <w:t>ть словами «иной экономической»;</w:t>
      </w:r>
    </w:p>
    <w:p w:rsidR="00476FD5" w:rsidRDefault="00AD7738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</w:t>
      </w:r>
      <w:r w:rsidR="00476FD5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 xml:space="preserve">слова «органов исполнительной власти Смоленской области» заменить словами «исполнительных органов Смоленской области», </w:t>
      </w:r>
      <w:r w:rsidR="00476FD5">
        <w:rPr>
          <w:sz w:val="28"/>
          <w:szCs w:val="28"/>
        </w:rPr>
        <w:t>слово «инвестиционной» заменить словами «иной экономической»;</w:t>
      </w:r>
    </w:p>
    <w:p w:rsidR="00A937AE" w:rsidRDefault="00A937AE" w:rsidP="00A93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«в»</w:t>
      </w:r>
      <w:r w:rsidR="00AD7738" w:rsidRPr="00AD7738">
        <w:rPr>
          <w:sz w:val="28"/>
          <w:szCs w:val="28"/>
        </w:rPr>
        <w:t xml:space="preserve"> </w:t>
      </w:r>
      <w:r w:rsidR="00AD7738">
        <w:rPr>
          <w:sz w:val="28"/>
          <w:szCs w:val="28"/>
        </w:rPr>
        <w:t>слова «органов исполнительной власти Смоленской области» заменить словами «исполнительных органов Смоленской области»;</w:t>
      </w:r>
    </w:p>
    <w:p w:rsidR="00476FD5" w:rsidRDefault="00476FD5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подпунктах «е», «ж», «и» слово «инвестиционной» замени</w:t>
      </w:r>
      <w:r w:rsidR="00AD7738">
        <w:rPr>
          <w:sz w:val="28"/>
          <w:szCs w:val="28"/>
        </w:rPr>
        <w:t>ть словами «иной экономической»;</w:t>
      </w:r>
      <w:proofErr w:type="gramEnd"/>
    </w:p>
    <w:p w:rsidR="00A96FA0" w:rsidRDefault="00A96FA0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FA0" w:rsidRDefault="00A96FA0" w:rsidP="00A96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четвертом пункта 2.9 слово «инвестиционной» заменить словами «иной экономической»;</w:t>
      </w:r>
    </w:p>
    <w:p w:rsidR="00815B45" w:rsidRDefault="00815B45" w:rsidP="00815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2.18 слова «органом исполнительной власти Смоленской области» заменить словами «исполнительным органом Смоленской области»;</w:t>
      </w:r>
    </w:p>
    <w:p w:rsidR="00815B45" w:rsidRDefault="00815B45" w:rsidP="00815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2.19 слова «органом исполнительной власти Смоленской области» заменить словами «исполнительным органом Смоленской области».</w:t>
      </w:r>
    </w:p>
    <w:p w:rsidR="00815B45" w:rsidRDefault="00815B45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FD5" w:rsidRDefault="00476FD5" w:rsidP="00476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FD5" w:rsidRPr="00E065F5" w:rsidRDefault="00476FD5" w:rsidP="00476FD5">
      <w:pPr>
        <w:jc w:val="both"/>
        <w:rPr>
          <w:sz w:val="28"/>
          <w:szCs w:val="28"/>
        </w:rPr>
      </w:pPr>
      <w:r w:rsidRPr="00E065F5">
        <w:rPr>
          <w:sz w:val="28"/>
          <w:szCs w:val="28"/>
        </w:rPr>
        <w:t>Губернатор</w:t>
      </w:r>
    </w:p>
    <w:p w:rsidR="00476FD5" w:rsidRDefault="00476FD5" w:rsidP="00476FD5">
      <w:pPr>
        <w:jc w:val="both"/>
        <w:rPr>
          <w:b/>
          <w:bCs/>
          <w:sz w:val="28"/>
          <w:szCs w:val="28"/>
        </w:rPr>
      </w:pPr>
      <w:r w:rsidRPr="00E065F5">
        <w:rPr>
          <w:sz w:val="28"/>
          <w:szCs w:val="28"/>
        </w:rPr>
        <w:t xml:space="preserve">Смоленской области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А.В. Островский</w:t>
      </w:r>
    </w:p>
    <w:p w:rsidR="00476FD5" w:rsidRDefault="00476FD5" w:rsidP="00476FD5">
      <w:pPr>
        <w:jc w:val="both"/>
        <w:rPr>
          <w:b/>
          <w:bCs/>
          <w:sz w:val="28"/>
          <w:szCs w:val="28"/>
        </w:rPr>
      </w:pPr>
    </w:p>
    <w:p w:rsidR="00476FD5" w:rsidRDefault="00476FD5" w:rsidP="00476FD5">
      <w:pPr>
        <w:jc w:val="both"/>
        <w:rPr>
          <w:b/>
          <w:bCs/>
          <w:sz w:val="28"/>
          <w:szCs w:val="28"/>
        </w:rPr>
      </w:pPr>
    </w:p>
    <w:p w:rsidR="00476FD5" w:rsidRDefault="00476FD5" w:rsidP="00476FD5">
      <w:pPr>
        <w:jc w:val="both"/>
        <w:rPr>
          <w:b/>
          <w:bCs/>
          <w:sz w:val="28"/>
          <w:szCs w:val="28"/>
        </w:rPr>
      </w:pPr>
    </w:p>
    <w:p w:rsidR="00476FD5" w:rsidRPr="00441B0A" w:rsidRDefault="00476FD5" w:rsidP="00476FD5">
      <w:pPr>
        <w:jc w:val="both"/>
        <w:rPr>
          <w:sz w:val="28"/>
          <w:szCs w:val="28"/>
        </w:rPr>
      </w:pPr>
    </w:p>
    <w:p w:rsidR="00476FD5" w:rsidRPr="002D6B7D" w:rsidRDefault="00476FD5" w:rsidP="00E824FB">
      <w:pPr>
        <w:rPr>
          <w:sz w:val="28"/>
          <w:szCs w:val="28"/>
        </w:rPr>
      </w:pPr>
    </w:p>
    <w:sectPr w:rsidR="00476FD5" w:rsidRPr="002D6B7D" w:rsidSect="00815B45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7C" w:rsidRDefault="00F5427C">
      <w:r>
        <w:separator/>
      </w:r>
    </w:p>
  </w:endnote>
  <w:endnote w:type="continuationSeparator" w:id="0">
    <w:p w:rsidR="00F5427C" w:rsidRDefault="00F5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7C" w:rsidRDefault="00F5427C">
      <w:r>
        <w:separator/>
      </w:r>
    </w:p>
  </w:footnote>
  <w:footnote w:type="continuationSeparator" w:id="0">
    <w:p w:rsidR="00F5427C" w:rsidRDefault="00F5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34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5B45" w:rsidRDefault="002D35AA">
        <w:pPr>
          <w:pStyle w:val="a3"/>
          <w:jc w:val="center"/>
        </w:pPr>
        <w:r w:rsidRPr="00815B45">
          <w:rPr>
            <w:sz w:val="28"/>
            <w:szCs w:val="28"/>
          </w:rPr>
          <w:fldChar w:fldCharType="begin"/>
        </w:r>
        <w:r w:rsidR="00815B45" w:rsidRPr="00815B45">
          <w:rPr>
            <w:sz w:val="28"/>
            <w:szCs w:val="28"/>
          </w:rPr>
          <w:instrText xml:space="preserve"> PAGE   \* MERGEFORMAT </w:instrText>
        </w:r>
        <w:r w:rsidRPr="00815B45">
          <w:rPr>
            <w:sz w:val="28"/>
            <w:szCs w:val="28"/>
          </w:rPr>
          <w:fldChar w:fldCharType="separate"/>
        </w:r>
        <w:r w:rsidR="00FE2696">
          <w:rPr>
            <w:noProof/>
            <w:sz w:val="28"/>
            <w:szCs w:val="28"/>
          </w:rPr>
          <w:t>2</w:t>
        </w:r>
        <w:r w:rsidRPr="00815B45">
          <w:rPr>
            <w:sz w:val="28"/>
            <w:szCs w:val="28"/>
          </w:rPr>
          <w:fldChar w:fldCharType="end"/>
        </w:r>
      </w:p>
    </w:sdtContent>
  </w:sdt>
  <w:p w:rsidR="00815B45" w:rsidRDefault="00815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6AA4"/>
    <w:rsid w:val="000C7892"/>
    <w:rsid w:val="000E2BFA"/>
    <w:rsid w:val="00121200"/>
    <w:rsid w:val="00122064"/>
    <w:rsid w:val="001B3964"/>
    <w:rsid w:val="00283E6B"/>
    <w:rsid w:val="002D35AA"/>
    <w:rsid w:val="002D6B7D"/>
    <w:rsid w:val="002E43F4"/>
    <w:rsid w:val="002F294C"/>
    <w:rsid w:val="00301C7B"/>
    <w:rsid w:val="00327946"/>
    <w:rsid w:val="003563D4"/>
    <w:rsid w:val="00364B00"/>
    <w:rsid w:val="003C2285"/>
    <w:rsid w:val="00426273"/>
    <w:rsid w:val="00450096"/>
    <w:rsid w:val="004559CD"/>
    <w:rsid w:val="00476FD5"/>
    <w:rsid w:val="005523AC"/>
    <w:rsid w:val="0067695B"/>
    <w:rsid w:val="00696689"/>
    <w:rsid w:val="006C4B6C"/>
    <w:rsid w:val="006E181B"/>
    <w:rsid w:val="00715791"/>
    <w:rsid w:val="00721E82"/>
    <w:rsid w:val="007363F9"/>
    <w:rsid w:val="00797EF1"/>
    <w:rsid w:val="007D1958"/>
    <w:rsid w:val="008050EC"/>
    <w:rsid w:val="00815B45"/>
    <w:rsid w:val="00827E0F"/>
    <w:rsid w:val="008C50CA"/>
    <w:rsid w:val="008D6FD6"/>
    <w:rsid w:val="00920C40"/>
    <w:rsid w:val="00951AC6"/>
    <w:rsid w:val="009B1100"/>
    <w:rsid w:val="00A057EB"/>
    <w:rsid w:val="00A16598"/>
    <w:rsid w:val="00A66653"/>
    <w:rsid w:val="00A937AE"/>
    <w:rsid w:val="00A96FA0"/>
    <w:rsid w:val="00AD65CF"/>
    <w:rsid w:val="00AD7738"/>
    <w:rsid w:val="00B63EB7"/>
    <w:rsid w:val="00B95D07"/>
    <w:rsid w:val="00C3288A"/>
    <w:rsid w:val="00C7093E"/>
    <w:rsid w:val="00C714C4"/>
    <w:rsid w:val="00CB0F48"/>
    <w:rsid w:val="00CC3CFA"/>
    <w:rsid w:val="00CE1FE5"/>
    <w:rsid w:val="00CE668E"/>
    <w:rsid w:val="00D33ECE"/>
    <w:rsid w:val="00D622A1"/>
    <w:rsid w:val="00D86757"/>
    <w:rsid w:val="00D92E2F"/>
    <w:rsid w:val="00DF75AA"/>
    <w:rsid w:val="00E02B34"/>
    <w:rsid w:val="00E45A99"/>
    <w:rsid w:val="00E46C65"/>
    <w:rsid w:val="00E824FB"/>
    <w:rsid w:val="00E863FB"/>
    <w:rsid w:val="00E8770B"/>
    <w:rsid w:val="00F5427C"/>
    <w:rsid w:val="00F577E9"/>
    <w:rsid w:val="00F908D4"/>
    <w:rsid w:val="00FA5E88"/>
    <w:rsid w:val="00FC47E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10</cp:revision>
  <cp:lastPrinted>2022-06-16T09:31:00Z</cp:lastPrinted>
  <dcterms:created xsi:type="dcterms:W3CDTF">2022-05-04T13:39:00Z</dcterms:created>
  <dcterms:modified xsi:type="dcterms:W3CDTF">2022-07-27T13:56:00Z</dcterms:modified>
</cp:coreProperties>
</file>