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Смоленской области от 19.11.2014 N 156-з</w:t>
              <w:br/>
              <w:t xml:space="preserve">(ред. от 06.07.2023)</w:t>
              <w:br/>
              <w:t xml:space="preserve">"Об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актов"</w:t>
              <w:br/>
              <w:t xml:space="preserve">(принят Смоленской областной Думой 19.11.2014)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19 ноября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156-з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СМОЛЕНСКАЯ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ПРОВЕДЕНИЯ ОРГАНАМИ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МУНИЦИПАЛЬНЫХ ОБРАЗОВАНИЙ СМОЛЕНСКОЙ ОБЛАСТИ</w:t>
      </w:r>
    </w:p>
    <w:p>
      <w:pPr>
        <w:pStyle w:val="2"/>
        <w:jc w:val="center"/>
      </w:pPr>
      <w:r>
        <w:rPr>
          <w:sz w:val="20"/>
        </w:rPr>
        <w:t xml:space="preserve">ОЦЕНКИ РЕГУЛИРУЮЩЕГО ВОЗДЕЙСТВИЯ ПРОЕКТОВ МУНИЦИПАЛЬНЫХ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АКТОВ, ЭКСПЕРТИЗЫ МУНИЦИПАЛЬНЫХ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Смоленской областной Думой</w:t>
      </w:r>
    </w:p>
    <w:p>
      <w:pPr>
        <w:pStyle w:val="0"/>
        <w:jc w:val="right"/>
      </w:pPr>
      <w:r>
        <w:rPr>
          <w:sz w:val="20"/>
        </w:rPr>
        <w:t xml:space="preserve">19 ноября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26.05.2016 </w:t>
            </w:r>
            <w:hyperlink w:history="0" r:id="rId7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      <w:r>
                <w:rPr>
                  <w:sz w:val="20"/>
                  <w:color w:val="0000ff"/>
                </w:rPr>
                <w:t xml:space="preserve">N 59-з</w:t>
              </w:r>
            </w:hyperlink>
            <w:r>
              <w:rPr>
                <w:sz w:val="20"/>
                <w:color w:val="392c69"/>
              </w:rPr>
              <w:t xml:space="preserve">, от 28.12.2016 </w:t>
            </w:r>
            <w:hyperlink w:history="0" r:id="rId8" w:tooltip="Закон Смоленской области от 28.12.2016 N 166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8.12.2016) {КонсультантПлюс}">
              <w:r>
                <w:rPr>
                  <w:sz w:val="20"/>
                  <w:color w:val="0000ff"/>
                </w:rPr>
                <w:t xml:space="preserve">N 166-з</w:t>
              </w:r>
            </w:hyperlink>
            <w:r>
              <w:rPr>
                <w:sz w:val="20"/>
                <w:color w:val="392c69"/>
              </w:rPr>
              <w:t xml:space="preserve">, от 18.12.2020 </w:t>
            </w:r>
            <w:hyperlink w:history="0" r:id="rId9" w:tooltip="Закон Смоленской области от 18.12.2020 N 190-з &quot;О внесении изменений в статью 1 областного закона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18.12.2020) {КонсультантПлюс}">
              <w:r>
                <w:rPr>
                  <w:sz w:val="20"/>
                  <w:color w:val="0000ff"/>
                </w:rPr>
                <w:t xml:space="preserve">N 190-з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29.09.2021 </w:t>
            </w:r>
            <w:hyperlink w:history="0" r:id="rId10" w:tooltip="Закон Смоленской области от 29.09.2021 N 101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9.09.2021) {КонсультантПлюс}">
              <w:r>
                <w:rPr>
                  <w:sz w:val="20"/>
                  <w:color w:val="0000ff"/>
                </w:rPr>
                <w:t xml:space="preserve">N 101-з</w:t>
              </w:r>
            </w:hyperlink>
            <w:r>
              <w:rPr>
                <w:sz w:val="20"/>
                <w:color w:val="392c69"/>
              </w:rPr>
              <w:t xml:space="preserve">, от 06.07.2023 </w:t>
            </w:r>
            <w:hyperlink w:history="0" r:id="rId11" w:tooltip="Закон Смоленской области от 06.07.2023 N 58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06.07.2023) {КонсультантПлюс}">
              <w:r>
                <w:rPr>
                  <w:sz w:val="20"/>
                  <w:color w:val="0000ff"/>
                </w:rPr>
                <w:t xml:space="preserve">N 58-з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26.05.2016 N 59-з)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(далее - настоящий закон) в соответствии с Федеральным </w:t>
      </w:r>
      <w:hyperlink w:history="0" r:id="rId13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</w:t>
      </w:r>
      <w:hyperlink w:history="0" r:id="rId14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 регулирует отношения, связанные с установлением муниципальными нормативными правовыми актами:</w:t>
      </w:r>
    </w:p>
    <w:bookmarkStart w:id="26" w:name="P26"/>
    <w:bookmarkEnd w:id="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порядка проведения органами местного самоуправления города Смоленска, а также муниципальных районов и городского округа Смоленской области, включенных в установленный настоящим законом перечень муниципальных районов и городского округа Смоленской области,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для субъектов предпринимательской и иной экономической деятельности, обязанности для субъектов инвестиционной деятельности, является обязательным, оценки регулирующего воздействия проектов муниципальных нормативных правовых актов города Смоленска, а также муниципальных районов и городского округа Смоленской области, включенных в указанный перечень,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за исключением: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Смоленской области от 29.09.2021 N 101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9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29.09.2021 N 101-з)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проектов нормативных правовых актов представительных органов муниципальных образований Смоленской области, устанавливающих, изменяющих, приостанавливающих, отменяющих местные налоги и сборы;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проектов нормативных правовых актов представительных органов муниципальных образований Смоленской области, регулирующих бюджетные правоотношения;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16" w:tooltip="Закон Смоленской области от 18.12.2020 N 190-з &quot;О внесении изменений в статью 1 областного закона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18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Смоленской области от 18.12.2020 N 190-з)</w:t>
      </w:r>
    </w:p>
    <w:bookmarkStart w:id="32" w:name="P32"/>
    <w:bookmarkEnd w:id="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порядка проведения органами местного самоуправления города Смоленска, а также муниципальных районов и городского округа Смоленской области, включенных в установленный настоящим законом перечень муниципальных районов и городского округа Смоленской области,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экспертизы муниципальных нормативных правовых актов города Смоленска, а также муниципальных районов и городского округа Смоленской области, включенных в указанный перечень, затрагивающих вопросы осуществления предпринимательской и инвестиционной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Смоленской области от 28.12.2016 N 166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8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28.12.2016 N 166-з)</w:t>
      </w:r>
    </w:p>
    <w:bookmarkStart w:id="34" w:name="P34"/>
    <w:bookmarkEnd w:id="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порядка проведения органами местного самоуправления муниципальных образований Смоленской области, не указанных в </w:t>
      </w:r>
      <w:hyperlink w:history="0" w:anchor="P26" w:tooltip="1) порядка проведения органами местного самоуправления города Смоленска, а также муниципальных районов и городского округа Смоленской области, включенных в установленный настоящим законом перечень муниципальных районов и городского округа Смоленской области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, которые связаны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оценки регулирующего воздействия проектов муниципальных нормативных правовых актов данных муниципальных образований Смоленской области,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за исключением: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Смоленской области от 29.09.2021 N 101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9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29.09.2021 N 101-з)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проектов нормативных правовых актов представительных органов муниципальных образований Смоленской области, устанавливающих, изменяющих, приостанавливающих, отменяющих местные налоги и сборы;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проектов нормативных правовых актов представительных органов муниципальных образований Смоленской области, регулирующих бюджетные правоотношения;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9" w:tooltip="Закон Смоленской области от 28.12.2016 N 166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8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Смоленской области от 28.12.2016 N 166-з)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20" w:tooltip="Закон Смоленской области от 18.12.2020 N 190-з &quot;О внесении изменений в статью 1 областного закона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18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Смоленской области от 18.12.2020 N 190-з)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порядка проведения органами местного самоуправления муниципальных образований Смоленской области, не указанных в </w:t>
      </w:r>
      <w:hyperlink w:history="0" w:anchor="P32" w:tooltip="2) порядка проведения органами местного самоуправления города Смоленска, а также муниципальных районов и городского округа Смоленской области, включенных в установленный настоящим законом перечень муниципальных районов и городского округа Смоленской области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экспертизы муниципальных нормативных правовых актов города Смоленс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статьи, экспертизы муниципальных нормативных правовых актов данных муниципальных образований Смоленской области, затрагивающих вопросы осуществления предпринимательской и инвестиционной деятельности.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21" w:tooltip="Закон Смоленской области от 28.12.2016 N 166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8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Смоленской области от 28.12.2016 N 166-з)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1.1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2" w:tooltip="Закон Смоленской области от 28.12.2016 N 166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8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Смоленской области от 28.12.2016 N 166-з)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w:anchor="P20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муниципальных районов и городского округа Смоленской области,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обязательным, устанавливается приложением 1 к настоящему закону.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Смоленской области от 29.09.2021 N 101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9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29.09.2021 N 101-з)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25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муниципальных районов и городского округа Смоленской области,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устанавливается приложением 2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Перечни, указанные в </w:t>
      </w:r>
      <w:hyperlink w:history="0" w:anchor="P47" w:tooltip="1. Перечень муниципальных районов и городского округа Смоленской области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, устанавливается приложением 1 к настоящему закону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и </w:t>
      </w:r>
      <w:hyperlink w:history="0" w:anchor="P49" w:tooltip="2. Перечень муниципальных районов и городского округа Смоленской области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устанавливается приложением 2 к настоящему закону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подлежат актуализации не реже одного раза в год при наличии обстоятельств, обуславливающих необходимость внесения изменений в указанные перечни с учетом положений </w:t>
      </w:r>
      <w:hyperlink w:history="0" w:anchor="P52" w:tooltip="4. Муниципальный район, городской округ Смоленской области включаются в перечни, указанные в частях 1 и 2 настоящей статьи, при одновременном соответствии следующим критериям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статьи. Уполномоченный исполнительный орган Смоленской области в сфере оценки регулирующего воздействия проектов областных нормативных правовых актов подготавливает информацию о необходимости актуализации указанных перечней и представляет ее в Администрацию Смоленской области и в Смоленскую областную Думу.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Смоленской области от 06.07.2023 N 58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06.07.2023 N 58-з)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Муниципальный район, городской округ Смоленской области включаются в перечни, указанные в </w:t>
      </w:r>
      <w:hyperlink w:history="0" w:anchor="P47" w:tooltip="1. Перечень муниципальных районов и городского округа Смоленской области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, устанавливается приложением 1 к настоящему закону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и </w:t>
      </w:r>
      <w:hyperlink w:history="0" w:anchor="P49" w:tooltip="2. Перечень муниципальных районов и городского округа Смоленской области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устанавливается приложением 2 к настоящему закону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при одновременном соответствии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степень концентрации возложенных на муниципальный район, городской округ Смоленской области государственных полномочий - не ниже 11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хотя бы одному из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муниципального района Смоленской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монопрофильного муниципального образования Российской Федерации (моногорода) на территории муниципального района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оборот розничной торговли (по организациям, не относящимся к субъектам малого предпринимательства, с численностью работающих более 15 человек (включая средние организации)) на территории муниципального района Смоленской области за 2015 год составил свыше 500 миллионов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инвестиции в основной капитал организаций, не относящихся к субъектам малого предпринимательства (без учета бюджетных средств), на территории муниципального района Смоленской области в среднем за 2013 - 2015 годы составили не менее 1 миллиарда рублей в фактически действующих ценах;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городского округа Смоленской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оборот розничной торговли (по организациям, не относящимся к субъектам малого предпринимательства, с численностью работающих более 15 человек (включая средние организации) на территории городского округа Смоленской области за 2015 год составил свыше 500 миллионов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инвестиции в основной капитал организаций, не относящихся к субъектам малого предпринимательства (без учета бюджетных средств), на территории городского округа Смоленской области в среднем за 2013 - 2015 годы составили не менее 1 миллиарда рублей в фактически действующих ценах.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Проекты муниципальных нормативных правовых актов, указанных в </w:t>
      </w:r>
      <w:hyperlink w:history="0" w:anchor="P34" w:tooltip="3) порядка проведения органами местного самоуправления муниципальных образований Смоленской области, не указанных в пункте 1 настоящей статьи, оценки регулирующего воздействия проектов муниципальных нормативных правовых актов данных муниципальных образований Смоленской области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...">
        <w:r>
          <w:rPr>
            <w:sz w:val="20"/>
            <w:color w:val="0000ff"/>
          </w:rPr>
          <w:t xml:space="preserve">пункте 3 статьи 1</w:t>
        </w:r>
      </w:hyperlink>
      <w:r>
        <w:rPr>
          <w:sz w:val="20"/>
        </w:rPr>
        <w:t xml:space="preserve"> настоящего закона, могут подлежать оценке регулирующего воздействия, проводимой органами местного самоуправления соответствующих муниципальных образований Смоленской области в порядке, установленном муниципальными нормативными правовыми актами в соответствии с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Муниципальные нормативные правовые акты, указанные в </w:t>
      </w:r>
      <w:hyperlink w:history="0" w:anchor="P41" w:tooltip="4) порядка проведения органами местного самоуправления муниципальных образований Смоленской области, не указанных в пункте 2 настоящей статьи, экспертизы муниципальных нормативных правовых актов данных муниципальных образований Смоленской области, затрагивающих вопросы осуществления предпринимательской и инвестиционной деятельности.">
        <w:r>
          <w:rPr>
            <w:sz w:val="20"/>
            <w:color w:val="0000ff"/>
          </w:rPr>
          <w:t xml:space="preserve">пункте 4 статьи 1</w:t>
        </w:r>
      </w:hyperlink>
      <w:r>
        <w:rPr>
          <w:sz w:val="20"/>
        </w:rPr>
        <w:t xml:space="preserve"> настоящего закона, могут подлежать экспертизе, проводимой органами местного самоуправления соответствующих муниципальных образований Смоленской области в порядке, установленном муниципальными нормативными правовыми актами в соответствии с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Оценка регулирующего воздействия проектов муниципальных нормативных правовых актов, указанных в </w:t>
      </w:r>
      <w:hyperlink w:history="0" w:anchor="P26" w:tooltip="1) порядка проведения органами местного самоуправления города Смоленска, а также муниципальных районов и городского округа Смоленской области, включенных в установленный настоящим законом перечень муниципальных районов и городского округа Смоленской области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, которые связаны ...">
        <w:r>
          <w:rPr>
            <w:sz w:val="20"/>
            <w:color w:val="0000ff"/>
          </w:rPr>
          <w:t xml:space="preserve">пункте 1 статьи 1</w:t>
        </w:r>
      </w:hyperlink>
      <w:r>
        <w:rPr>
          <w:sz w:val="20"/>
        </w:rPr>
        <w:t xml:space="preserve"> настоящего закона, проводится органами местного самоуправления муниципальных образований Смоленской области, указанных в </w:t>
      </w:r>
      <w:hyperlink w:history="0" w:anchor="P26" w:tooltip="1) порядка проведения органами местного самоуправления города Смоленска, а также муниципальных районов и городского округа Смоленской области, включенных в установленный настоящим законом перечень муниципальных районов и городского округа Смоленской области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, которые связаны ...">
        <w:r>
          <w:rPr>
            <w:sz w:val="20"/>
            <w:color w:val="0000ff"/>
          </w:rPr>
          <w:t xml:space="preserve">пункте 1 статьи 1</w:t>
        </w:r>
      </w:hyperlink>
      <w:r>
        <w:rPr>
          <w:sz w:val="20"/>
        </w:rPr>
        <w:t xml:space="preserve"> настоящего закона (далее соответственно - оценка регулирующего воздействия, проекты муниципальных нормативных правовых актов, муниципальные образования Смоленской области, в которых проведение оценки регулирующего воздействия является обязательным),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>
      <w:pPr>
        <w:pStyle w:val="0"/>
        <w:jc w:val="both"/>
      </w:pPr>
      <w:r>
        <w:rPr>
          <w:sz w:val="20"/>
        </w:rPr>
        <w:t xml:space="preserve">(в ред. законов Смоленской области от 26.05.2016 </w:t>
      </w:r>
      <w:hyperlink w:history="0" r:id="rId25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N 59-з</w:t>
        </w:r>
      </w:hyperlink>
      <w:r>
        <w:rPr>
          <w:sz w:val="20"/>
        </w:rPr>
        <w:t xml:space="preserve">, от 29.09.2021 </w:t>
      </w:r>
      <w:hyperlink w:history="0" r:id="rId26" w:tooltip="Закон Смоленской области от 29.09.2021 N 101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9.09.2021) {КонсультантПлюс}">
        <w:r>
          <w:rPr>
            <w:sz w:val="20"/>
            <w:color w:val="0000ff"/>
          </w:rPr>
          <w:t xml:space="preserve">N 101-з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Оценка регулирующего воздействия проводится с учетом степени регулирующего воздействия положений, содержащихся в проекте муниципального нормативного правового акта, а именно: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высокая степень регулирующего воздействия - проект муниципального нормативного правового акта содержит положения, вводящие ранее не предусмотренные муниципальными нормативными правовыми актами (изменяющие ранее предусмотренные муниципальными нормативными правовыми актами) обязанности, запреты и ограничения для субъектов предпринимательской и иной экономической деятельности или способствующие их введению и одновременно приводящие к возникновению ранее не предусмотренных муниципальными нормативными правовыми актами (увеличению ранее предусмотренных муниципальными нормативными правовыми актами) расходов субъектов предпринимательской и иной экономической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законов Смоленской области от 28.12.2016 </w:t>
      </w:r>
      <w:hyperlink w:history="0" r:id="rId27" w:tooltip="Закон Смоленской области от 28.12.2016 N 166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8.12.2016) {КонсультантПлюс}">
        <w:r>
          <w:rPr>
            <w:sz w:val="20"/>
            <w:color w:val="0000ff"/>
          </w:rPr>
          <w:t xml:space="preserve">N 166-з</w:t>
        </w:r>
      </w:hyperlink>
      <w:r>
        <w:rPr>
          <w:sz w:val="20"/>
        </w:rPr>
        <w:t xml:space="preserve">, от 29.09.2021 </w:t>
      </w:r>
      <w:hyperlink w:history="0" r:id="rId28" w:tooltip="Закон Смоленской области от 29.09.2021 N 101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9.09.2021) {КонсультантПлюс}">
        <w:r>
          <w:rPr>
            <w:sz w:val="20"/>
            <w:color w:val="0000ff"/>
          </w:rPr>
          <w:t xml:space="preserve">N 101-з</w:t>
        </w:r>
      </w:hyperlink>
      <w:r>
        <w:rPr>
          <w:sz w:val="20"/>
        </w:rPr>
        <w:t xml:space="preserve">)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средняя степень регулирующего воздействия - проект муниципального нормативного правового акта содержит положения, вводящие ранее не предусмотренные муниципальными нормативными правовыми актами (изменяющие ранее предусмотренные муниципальными нормативными правовыми актами) обязанности, запреты и ограничения для субъектов предпринимательской и иной экономической деятельности или способствующие их введению, но не приводящие к возникновению ранее не предусмотренных муниципальными нормативными правовыми актами (увеличению ранее предусмотренных муниципальными нормативными правовыми актами) расходов субъектов предпринимательской и иной экономической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законов Смоленской области от 28.12.2016 </w:t>
      </w:r>
      <w:hyperlink w:history="0" r:id="rId29" w:tooltip="Закон Смоленской области от 28.12.2016 N 166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8.12.2016) {КонсультантПлюс}">
        <w:r>
          <w:rPr>
            <w:sz w:val="20"/>
            <w:color w:val="0000ff"/>
          </w:rPr>
          <w:t xml:space="preserve">N 166-з</w:t>
        </w:r>
      </w:hyperlink>
      <w:r>
        <w:rPr>
          <w:sz w:val="20"/>
        </w:rPr>
        <w:t xml:space="preserve">, от 29.09.2021 </w:t>
      </w:r>
      <w:hyperlink w:history="0" r:id="rId30" w:tooltip="Закон Смоленской области от 29.09.2021 N 101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9.09.2021) {КонсультантПлюс}">
        <w:r>
          <w:rPr>
            <w:sz w:val="20"/>
            <w:color w:val="0000ff"/>
          </w:rPr>
          <w:t xml:space="preserve">N 101-з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низкая степень регулирующего воздействия - проект муниципального нормативного правового акта не содержит положений, указанных в </w:t>
      </w:r>
      <w:hyperlink w:history="0" w:anchor="P70" w:tooltip="1) высокая степень регулирующего воздействия - проект муниципального нормативного правового акта содержит положения, вводящие ранее не предусмотренные муниципальными нормативными правовыми актами (изменяющие ранее предусмотренные муниципальными нормативными правовыми актами) обязанности, запреты и ограничения для субъектов предпринимательской и иной экономической деятельности или способствующие их введению и одновременно приводящие к возникновению ранее не предусмотренных муниципальными нормативными прав..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72" w:tooltip="2) средняя степень регулирующего воздействия - проект муниципального нормативного правового акта содержит положения, вводящие ранее не предусмотренные муниципальными нормативными правовыми актами (изменяющие ранее предусмотренные муниципальными нормативными правовыми актами) обязанности, запреты и ограничения для субъектов предпринимательской и иной экономической деятельности или способствующие их введению, но не приводящие к возникновению ранее не предусмотренных муниципальными нормативными правовыми ак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части, однако способствует возникновению дополнительных расходов местных бюджетов.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Смоленской области от 28.12.2016 N 166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8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28.12.2016 N 166-з)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проведения оценки регулирующего воздействия должен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органа местного самоуправления муниципального образования Смоленской области, в котором проведение оценки регулирующего воздействия является обязательным, уполномоченного на подготовку заключения об оценке регулирующего воздействия, или его структурного подразделения (далее - уполномоченный орган);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2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26.05.2016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перечень функций разработчика проекта муниципального нормативного правового акта (далее - разработчик) при проведении оценки регулирующего воздействия, включающий в себя: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анализа проекта муниципального нормативного правового акта на предмет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дополнительных расходов субъектов предпринимательской и иной экономической деятельности и местных бюджетов;</w:t>
      </w:r>
    </w:p>
    <w:p>
      <w:pPr>
        <w:pStyle w:val="0"/>
        <w:jc w:val="both"/>
      </w:pPr>
      <w:r>
        <w:rPr>
          <w:sz w:val="20"/>
        </w:rPr>
        <w:t xml:space="preserve">(в ред. законов Смоленской области от 28.12.2016 </w:t>
      </w:r>
      <w:hyperlink w:history="0" r:id="rId33" w:tooltip="Закон Смоленской области от 28.12.2016 N 166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8.12.2016) {КонсультантПлюс}">
        <w:r>
          <w:rPr>
            <w:sz w:val="20"/>
            <w:color w:val="0000ff"/>
          </w:rPr>
          <w:t xml:space="preserve">N 166-з</w:t>
        </w:r>
      </w:hyperlink>
      <w:r>
        <w:rPr>
          <w:sz w:val="20"/>
        </w:rPr>
        <w:t xml:space="preserve">, от 29.09.2021 </w:t>
      </w:r>
      <w:hyperlink w:history="0" r:id="rId34" w:tooltip="Закон Смоленской области от 29.09.2021 N 101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9.09.2021) {КонсультантПлюс}">
        <w:r>
          <w:rPr>
            <w:sz w:val="20"/>
            <w:color w:val="0000ff"/>
          </w:rPr>
          <w:t xml:space="preserve">N 101-з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рассмотрение сложившейся правоприменительной практики в сфере правового регулирования проекта муниципального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проведение публичных консультаций в соответствии со </w:t>
      </w:r>
      <w:hyperlink w:history="0" w:anchor="P161" w:tooltip="Статья 4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закона в случае выявления в проекте муниципального нормативного правового акта положений, указанных в </w:t>
      </w:r>
      <w:hyperlink w:history="0" w:anchor="P80" w:tooltip="а) проведение анализа проекта муниципального нормативного правового акта на предмет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дополнительных расходов субъектов предпринимательской и иной экономической деятельности и местных бюджетов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подготовку отчета о результатах проведения оценки регулирующего воздействия (далее - отчет);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размещение отчета в информационно-телекоммуникационной сети "Интернет" на региональном портале: </w:t>
      </w:r>
      <w:r>
        <w:rPr>
          <w:sz w:val="20"/>
        </w:rPr>
        <w:t xml:space="preserve">https://regulation.admin-smolensk.ru/</w:t>
      </w:r>
      <w:r>
        <w:rPr>
          <w:sz w:val="20"/>
        </w:rPr>
        <w:t xml:space="preserve"> или на сайте, определенном органом местного самоуправления муниципального образования Смоленской области, в котором проведение оценки регулирующего воздействия является обязательным, устанавливающим порядок проведения оценки регулирующего воздействия (далее - орган местного самоуправления, устанавливающий порядок проведения оценки регулирующего воздействия);</w:t>
      </w:r>
    </w:p>
    <w:p>
      <w:pPr>
        <w:pStyle w:val="0"/>
        <w:jc w:val="both"/>
      </w:pPr>
      <w:r>
        <w:rPr>
          <w:sz w:val="20"/>
        </w:rPr>
        <w:t xml:space="preserve">(в ред. законов Смоленской области от 26.05.2016 </w:t>
      </w:r>
      <w:hyperlink w:history="0" r:id="rId35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N 59-з</w:t>
        </w:r>
      </w:hyperlink>
      <w:r>
        <w:rPr>
          <w:sz w:val="20"/>
        </w:rPr>
        <w:t xml:space="preserve">, от 06.07.2023 </w:t>
      </w:r>
      <w:hyperlink w:history="0" r:id="rId36" w:tooltip="Закон Смоленской области от 06.07.2023 N 58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06.07.2023) {КонсультантПлюс}">
        <w:r>
          <w:rPr>
            <w:sz w:val="20"/>
            <w:color w:val="0000ff"/>
          </w:rPr>
          <w:t xml:space="preserve">N 58-з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требования о наличии в отчете: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краткого описания предлагаемого правового регулирования в части положений, которые изменяют содержание прав и обязанностей субъектов предпринимательской и иной экономической деятельности, а также содержание или порядок реализации полномочий органов местного самоуправления муниципальных образований Смоленской области, в которых проведение оценки регулирующего воздействия является обязательным, в отношениях с субъектами предпринимательской и иной экономической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законов Смоленской области от 26.05.2016 </w:t>
      </w:r>
      <w:hyperlink w:history="0" r:id="rId37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N 59-з</w:t>
        </w:r>
      </w:hyperlink>
      <w:r>
        <w:rPr>
          <w:sz w:val="20"/>
        </w:rPr>
        <w:t xml:space="preserve">, от 29.09.2021 </w:t>
      </w:r>
      <w:hyperlink w:history="0" r:id="rId38" w:tooltip="Закон Смоленской области от 29.09.2021 N 101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9.09.2021) {КонсультантПлюс}">
        <w:r>
          <w:rPr>
            <w:sz w:val="20"/>
            <w:color w:val="0000ff"/>
          </w:rPr>
          <w:t xml:space="preserve">N 101-з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сведений о проблеме, на решение которой направлено предлагаемое правовое регулирование, оценки негативных последствий, порождаемых наличием данной проблемы;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сведений о целях предлагаемого правового регулирования и обоснования их соответствия целям и приоритетам государственной политики и направлениям деятельности органов местного самоуправления муниципальных образований Смоленской области, в которых проведение оценки регулирующего воздействия является обязательным; ключевых показателей достижения целей предлагаемого правового регулирования и срока оценки их достижения;</w:t>
      </w:r>
    </w:p>
    <w:p>
      <w:pPr>
        <w:pStyle w:val="0"/>
        <w:jc w:val="both"/>
      </w:pPr>
      <w:r>
        <w:rPr>
          <w:sz w:val="20"/>
        </w:rPr>
        <w:t xml:space="preserve">(в ред. законов Смоленской области от 26.05.2016 </w:t>
      </w:r>
      <w:hyperlink w:history="0" r:id="rId39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N 59-з</w:t>
        </w:r>
      </w:hyperlink>
      <w:r>
        <w:rPr>
          <w:sz w:val="20"/>
        </w:rPr>
        <w:t xml:space="preserve">, от 29.09.2021 </w:t>
      </w:r>
      <w:hyperlink w:history="0" r:id="rId40" w:tooltip="Закон Смоленской области от 29.09.2021 N 101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9.09.2021) {КонсультантПлюс}">
        <w:r>
          <w:rPr>
            <w:sz w:val="20"/>
            <w:color w:val="0000ff"/>
          </w:rPr>
          <w:t xml:space="preserve">N 101-з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оценки расходов местного бюджета в связи с реализацией предлагаемого правового регулирования с использованием количественных методов;</w:t>
      </w:r>
    </w:p>
    <w:p>
      <w:pPr>
        <w:pStyle w:val="0"/>
        <w:jc w:val="both"/>
      </w:pPr>
      <w:r>
        <w:rPr>
          <w:sz w:val="20"/>
        </w:rPr>
        <w:t xml:space="preserve">(в ред. законов Смоленской области от 26.05.2016 </w:t>
      </w:r>
      <w:hyperlink w:history="0" r:id="rId41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N 59-з</w:t>
        </w:r>
      </w:hyperlink>
      <w:r>
        <w:rPr>
          <w:sz w:val="20"/>
        </w:rPr>
        <w:t xml:space="preserve">, от 28.12.2016 </w:t>
      </w:r>
      <w:hyperlink w:history="0" r:id="rId42" w:tooltip="Закон Смоленской области от 28.12.2016 N 166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8.12.2016) {КонсультантПлюс}">
        <w:r>
          <w:rPr>
            <w:sz w:val="20"/>
            <w:color w:val="0000ff"/>
          </w:rPr>
          <w:t xml:space="preserve">N 166-з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описания рассмотренных альтернативных вариантов предлагаемого правового регулирования (необходимые мероприятия, результат оценки последствий);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26.05.2016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описания основных групп субъектов предпринимательской и иной экономической деятельности, интересы которых будут затронуты предлагаемым правовым регулированием;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Смоленской области от 29.09.2021 N 101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9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29.09.2021 N 101-з)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оценки изменений расходов субъектов предпринимательской и иной экономической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методов;</w:t>
      </w:r>
    </w:p>
    <w:p>
      <w:pPr>
        <w:pStyle w:val="0"/>
        <w:jc w:val="both"/>
      </w:pPr>
      <w:r>
        <w:rPr>
          <w:sz w:val="20"/>
        </w:rPr>
        <w:t xml:space="preserve">(в ред. законов Смоленской области от 26.05.2016 </w:t>
      </w:r>
      <w:hyperlink w:history="0" r:id="rId45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N 59-з</w:t>
        </w:r>
      </w:hyperlink>
      <w:r>
        <w:rPr>
          <w:sz w:val="20"/>
        </w:rPr>
        <w:t xml:space="preserve">, от 28.12.2016 </w:t>
      </w:r>
      <w:hyperlink w:history="0" r:id="rId46" w:tooltip="Закон Смоленской области от 28.12.2016 N 166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8.12.2016) {КонсультантПлюс}">
        <w:r>
          <w:rPr>
            <w:sz w:val="20"/>
            <w:color w:val="0000ff"/>
          </w:rPr>
          <w:t xml:space="preserve">N 166-з</w:t>
        </w:r>
      </w:hyperlink>
      <w:r>
        <w:rPr>
          <w:sz w:val="20"/>
        </w:rPr>
        <w:t xml:space="preserve">, от 29.09.2021 </w:t>
      </w:r>
      <w:hyperlink w:history="0" r:id="rId47" w:tooltip="Закон Смоленской области от 29.09.2021 N 101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9.09.2021) {КонсультантПлюс}">
        <w:r>
          <w:rPr>
            <w:sz w:val="20"/>
            <w:color w:val="0000ff"/>
          </w:rPr>
          <w:t xml:space="preserve">N 101-з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сведений о результатах проведенных публичных консультаций (в случае их проведения);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сведений о степени регулирующего воздействия положений, содержащихся в проекте муниципального нормативного правового акта (низкая, средняя, высокая);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48" w:tooltip="Закон Смоленской области от 29.09.2021 N 101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9.09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Смоленской области от 29.09.2021 N 101-з)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подготовку заключения об оценке регулирующего воздействия уполномоченным органом на основании представленного разработчиком отчета;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требования о наличии в заключении об оценке регулирующего воздействия: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вывода об отсутствии или о наличии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дополнительных расходов субъектов предпринимательской и иной экономической деятельности и местных бюджетов;</w:t>
      </w:r>
    </w:p>
    <w:p>
      <w:pPr>
        <w:pStyle w:val="0"/>
        <w:jc w:val="both"/>
      </w:pPr>
      <w:r>
        <w:rPr>
          <w:sz w:val="20"/>
        </w:rPr>
        <w:t xml:space="preserve">(в ред. законов Смоленской области от 28.12.2016 </w:t>
      </w:r>
      <w:hyperlink w:history="0" r:id="rId49" w:tooltip="Закон Смоленской области от 28.12.2016 N 166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8.12.2016) {КонсультантПлюс}">
        <w:r>
          <w:rPr>
            <w:sz w:val="20"/>
            <w:color w:val="0000ff"/>
          </w:rPr>
          <w:t xml:space="preserve">N 166-з</w:t>
        </w:r>
      </w:hyperlink>
      <w:r>
        <w:rPr>
          <w:sz w:val="20"/>
        </w:rPr>
        <w:t xml:space="preserve">, от 29.09.2021 </w:t>
      </w:r>
      <w:hyperlink w:history="0" r:id="rId50" w:tooltip="Закон Смоленской области от 29.09.2021 N 101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9.09.2021) {КонсультантПлюс}">
        <w:r>
          <w:rPr>
            <w:sz w:val="20"/>
            <w:color w:val="0000ff"/>
          </w:rPr>
          <w:t xml:space="preserve">N 101-з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выявления в проекте муниципального нормативного правового акта положений, указанных в </w:t>
      </w:r>
      <w:hyperlink w:history="0" w:anchor="P106" w:tooltip="а) вывода об отсутствии или о наличии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дополнительных расходов субъектов предпринимательской и иной экономической деятельности и местных бюджетов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использовании разработчиком решений, предполагающих применение иных правовых, информационных или организационных средств для решения выявленной проблемы, и (или) о дополнительном применении таких средств в целях устранения избыточных обязанностей, запретов и ограничений для субъектов предпринимательской и иной экономической деятельности или снижения рисков их введения;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Смоленской области от 29.09.2021 N 101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9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29.09.2021 N 101-з)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изменении положений, приводящих к необоснованным дополнительным расходам субъектов предпринимательской и иной экономической деятельности и местных бюджетов;</w:t>
      </w:r>
    </w:p>
    <w:p>
      <w:pPr>
        <w:pStyle w:val="0"/>
        <w:jc w:val="both"/>
      </w:pPr>
      <w:r>
        <w:rPr>
          <w:sz w:val="20"/>
        </w:rPr>
        <w:t xml:space="preserve">(в ред. законов Смоленской области от 28.12.2016 </w:t>
      </w:r>
      <w:hyperlink w:history="0" r:id="rId52" w:tooltip="Закон Смоленской области от 28.12.2016 N 166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8.12.2016) {КонсультантПлюс}">
        <w:r>
          <w:rPr>
            <w:sz w:val="20"/>
            <w:color w:val="0000ff"/>
          </w:rPr>
          <w:t xml:space="preserve">N 166-з</w:t>
        </w:r>
      </w:hyperlink>
      <w:r>
        <w:rPr>
          <w:sz w:val="20"/>
        </w:rPr>
        <w:t xml:space="preserve">, от 29.09.2021 </w:t>
      </w:r>
      <w:hyperlink w:history="0" r:id="rId53" w:tooltip="Закон Смоленской области от 29.09.2021 N 101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9.09.2021) {КонсультантПлюс}">
        <w:r>
          <w:rPr>
            <w:sz w:val="20"/>
            <w:color w:val="0000ff"/>
          </w:rPr>
          <w:t xml:space="preserve">N 101-з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обоснованности вывода о достаточности оснований для принятия решения о введении предлагаемого разработчиком варианта правового регулирования;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54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Смоленской области от 26.05.2016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размещение отчета и заключения об оценке регулирующего воздействия в информационно-телекоммуникационной сети "Интернет" на региональном портале: </w:t>
      </w:r>
      <w:r>
        <w:rPr>
          <w:sz w:val="20"/>
        </w:rPr>
        <w:t xml:space="preserve">https://regulation.admin-smolensk.ru/</w:t>
      </w:r>
      <w:r>
        <w:rPr>
          <w:sz w:val="20"/>
        </w:rPr>
        <w:t xml:space="preserve"> или на сайте, определенном органом местного самоуправления, устанавливающим порядок проведения оценки регулирующего воздействия;</w:t>
      </w:r>
    </w:p>
    <w:p>
      <w:pPr>
        <w:pStyle w:val="0"/>
        <w:jc w:val="both"/>
      </w:pPr>
      <w:r>
        <w:rPr>
          <w:sz w:val="20"/>
        </w:rPr>
        <w:t xml:space="preserve">(в ред. законов Смоленской области от 26.05.2016 </w:t>
      </w:r>
      <w:hyperlink w:history="0" r:id="rId55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N 59-з</w:t>
        </w:r>
      </w:hyperlink>
      <w:r>
        <w:rPr>
          <w:sz w:val="20"/>
        </w:rPr>
        <w:t xml:space="preserve">, от 06.07.2023 </w:t>
      </w:r>
      <w:hyperlink w:history="0" r:id="rId56" w:tooltip="Закон Смоленской области от 06.07.2023 N 58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06.07.2023) {КонсультантПлюс}">
        <w:r>
          <w:rPr>
            <w:sz w:val="20"/>
            <w:color w:val="0000ff"/>
          </w:rPr>
          <w:t xml:space="preserve">N 58-з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установление сроков проведения процедуры оценки регулирующего воздействия, общий срок проведения которой не должен превышать два месяца;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механизм учета разработчиком выводов, содержащихся в заключении об оценке регулирующего воздействия, при дальнейшей разработке проекта муниципального нормативного правового акта, включая порядок разрешения разногласий в случае несогласия разработчика с выводами, указанными в заключении об оценке регулирующего воздействия.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57" w:tooltip="Закон Смоленской области от 28.12.2016 N 166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8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Смоленской области от 28.12.2016 N 166-з)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Экспертиза муниципальных нормативных правовых актов, указанных в </w:t>
      </w:r>
      <w:hyperlink w:history="0" w:anchor="P32" w:tooltip="2) порядка проведения органами местного самоуправления города Смоленска, а также муниципальных районов и городского округа Смоленской области, включенных в установленный настоящим законом перечень муниципальных районов и городского округа Смоленской области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экспертизы муниципальных нормативных правовых актов города Смоленс...">
        <w:r>
          <w:rPr>
            <w:sz w:val="20"/>
            <w:color w:val="0000ff"/>
          </w:rPr>
          <w:t xml:space="preserve">пункте 2 статьи 1</w:t>
        </w:r>
      </w:hyperlink>
      <w:r>
        <w:rPr>
          <w:sz w:val="20"/>
        </w:rPr>
        <w:t xml:space="preserve"> настоящего закона, проводится органами местного самоуправления муниципальных образований Смоленской области, указанных в </w:t>
      </w:r>
      <w:hyperlink w:history="0" w:anchor="P32" w:tooltip="2) порядка проведения органами местного самоуправления города Смоленска, а также муниципальных районов и городского округа Смоленской области, включенных в установленный настоящим законом перечень муниципальных районов и городского округа Смоленской области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экспертизы муниципальных нормативных правовых актов города Смоленс...">
        <w:r>
          <w:rPr>
            <w:sz w:val="20"/>
            <w:color w:val="0000ff"/>
          </w:rPr>
          <w:t xml:space="preserve">пункте 2 статьи 1</w:t>
        </w:r>
      </w:hyperlink>
      <w:r>
        <w:rPr>
          <w:sz w:val="20"/>
        </w:rPr>
        <w:t xml:space="preserve"> настоящего закона (далее соответственно - экспертиза, муниципальные нормативные правовые акты, муниципальные образования Смоленской области, в которых проведение экспертизы является обязательным), в целях выявления положений, необоснованно затрудняющих осуществление предпринимательской и инвестиционной деятельности.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8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26.05.2016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проведения экспертизы должен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органа местного самоуправления муниципального образования Смоленской области, в котором проведение экспертизы является обязательным, уполномоченного на проведение экспертизы, или его структурного подразделения (далее - орган местного самоуправления, уполномоченный на проведение экспертизы);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59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26.05.2016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экспертизы на предмет наличия в муниципальном нормативном правовом акте положений: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содержащих избыточные обязанности, запреты и ограничения для субъектов предпринимательской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способствующих возникновению необоснованных расходов субъектов предпринимательской и инвестиционной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Смоленской области от 28.12.2016 N 166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8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28.12.2016 N 166-з)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способствующих возникновению необоснованных расходов местного бюджета;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Смоленской области от 28.12.2016 N 166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8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28.12.2016 N 166-з)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экспертизы в соответствии с планом проведения экспертизы (далее - план);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требований к порядку формирования плана, предусматривающих: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формирование плана на календарный год не позднее января текущего календарного года и утверждение его органом местного самоуправления, уполномоченным на проведение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формирование плана на основании предложений о проведении экспертизы, поступивших в орган местного самоуправления, уполномоченный на проведение экспертизы, от органов государственной власти Смоленской области, органов местного самоуправления муниципальных образований Смоленской области,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лиц, а также по инициативе самого органа местного самоуправления, уполномоченного на проведение экспертизы;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26.05.2016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установление срока проведения экспертизы, который не может превышать три месяца, в отношении каждого муниципального нормативного правового акта, включенного в план;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размещение плана в информационно-телекоммуникационной сети "Интернет" на сайте, определенном органом местного самоуправления муниципального образования Смоленской области, в котором проведение экспертизы является обязательным, устанавливающим порядок проведения экспертизы (далее - орган местного самоуправления, устанавливающий порядок проведения экспертизы);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63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26.05.2016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проведение публичных консультаций в соответствии со </w:t>
      </w:r>
      <w:hyperlink w:history="0" w:anchor="P161" w:tooltip="Статья 4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подготовку заключения об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требования о наличии в заключении об экспертизе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муниципальном нормативном правовом акте, в отношении которого проводилась экспертиза, об органе местного самоуправления муниципального образования Смоленской области, в котором проведение экспертизы является обязательным, принявшем муниципальный нормативный правовой акт;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выявленных положениях муниципального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обосновании сделанных выводов;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достижении заявленных целей регулирования;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положительных и отрицательных последствиях действия муниципального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выгодах и издержках, рассчитанных с использованием количественных методов;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результатах проведения публичных консультаций, включая позиции участников публичных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 внесении в орган местного самоуправления муниципального образования Смоленской области, в котором проведение экспертизы является обязательным, принявший муниципальный нормативный правовой акт, предложений об отмене или изменении муниципального нормативного правового акта либо его отдельных положений, необоснованно затрудняющих осуществление предпринимательской и инвестиционной деятельности;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64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26.05.2016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направление заключения об экспертизе органу местного самоуправления муниципального образования Смоленской области, в котором проведение экспертизы является обязательным, принявшему муниципальный нормативный правовой акт, и органу (лицу), обратившемуся с предложением о проведении экспертизы данного муниципального нормативного правового акта;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26.05.2016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размещение заключения об экспертизе в информационно-телекоммуникационной сети "Интернет" на региональном портале: </w:t>
      </w:r>
      <w:r>
        <w:rPr>
          <w:sz w:val="20"/>
        </w:rPr>
        <w:t xml:space="preserve">https://regulation.admin-smolensk.ru/</w:t>
      </w:r>
      <w:r>
        <w:rPr>
          <w:sz w:val="20"/>
        </w:rPr>
        <w:t xml:space="preserve"> или на сайте, определенном органом местного самоуправления, устанавливающим порядок проведения экспертизы;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Смоленской области от 06.07.2023 N 58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06.07.2023 N 58-з)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механизм учета выводов, содержащихся в заключении об экспертизе, включая порядок разрешения разногласий, возникших в ходе проведения экспертизы.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67" w:tooltip="Закон Смоленской области от 28.12.2016 N 166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8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Смоленской области от 28.12.2016 N 166-з)</w:t>
      </w:r>
    </w:p>
    <w:p>
      <w:pPr>
        <w:pStyle w:val="0"/>
        <w:jc w:val="both"/>
      </w:pPr>
      <w:r>
        <w:rPr>
          <w:sz w:val="20"/>
        </w:rPr>
      </w:r>
    </w:p>
    <w:bookmarkStart w:id="161" w:name="P161"/>
    <w:bookmarkEnd w:id="16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Публичные консультации проводятся посредством обсуждения проекта муниципального нормативного правового акта, в отношении которого проводится оценка регулирующего воздействия, или муниципального нормативного правового акта, в отношении которого проводится экспертиза, в информационно-телекоммуникационной сети "Интернет" на региональном портале: </w:t>
      </w:r>
      <w:r>
        <w:rPr>
          <w:sz w:val="20"/>
        </w:rPr>
        <w:t xml:space="preserve">https://regulation.admin-smolensk.ru/</w:t>
      </w:r>
      <w:r>
        <w:rPr>
          <w:sz w:val="20"/>
        </w:rPr>
        <w:t xml:space="preserve"> или на сайте, определенном соответственно органом местного самоуправления, устанавливающим порядок проведения оценки регулирующего воздействия, и органом местного самоуправления, устанавливающим порядок проведения экспертизы.</w:t>
      </w:r>
    </w:p>
    <w:p>
      <w:pPr>
        <w:pStyle w:val="0"/>
        <w:jc w:val="both"/>
      </w:pPr>
      <w:r>
        <w:rPr>
          <w:sz w:val="20"/>
        </w:rPr>
        <w:t xml:space="preserve">(в ред. законов Смоленской области от 26.05.2016 </w:t>
      </w:r>
      <w:hyperlink w:history="0" r:id="rId68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N 59-з</w:t>
        </w:r>
      </w:hyperlink>
      <w:r>
        <w:rPr>
          <w:sz w:val="20"/>
        </w:rPr>
        <w:t xml:space="preserve">, от 06.07.2023 </w:t>
      </w:r>
      <w:hyperlink w:history="0" r:id="rId69" w:tooltip="Закон Смоленской области от 06.07.2023 N 58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06.07.2023) {КонсультантПлюс}">
        <w:r>
          <w:rPr>
            <w:sz w:val="20"/>
            <w:color w:val="0000ff"/>
          </w:rPr>
          <w:t xml:space="preserve">N 58-з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Публичные консультации проводятся в соответствии с порядком, утвержденным соответственно органом местного самоуправления, устанавливающим порядок проведения оценки регулирующего воздействия, и органом местного самоуправления, устанавливающим порядок проведения экспертизы, который должен предусматривать: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26.05.2016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размещение в информационно-телекоммуникационной сети "Интернет" на региональном портале: </w:t>
      </w:r>
      <w:r>
        <w:rPr>
          <w:sz w:val="20"/>
        </w:rPr>
        <w:t xml:space="preserve">https://regulation.admin-smolensk.ru/</w:t>
      </w:r>
      <w:r>
        <w:rPr>
          <w:sz w:val="20"/>
        </w:rPr>
        <w:t xml:space="preserve"> или на сайте, определенном соответственно органом местного самоуправления, устанавливающим порядок проведения оценки регулирующего воздействия, и органом местного самоуправления, устанавливающим порядок проведения экспертизы:</w:t>
      </w:r>
    </w:p>
    <w:p>
      <w:pPr>
        <w:pStyle w:val="0"/>
        <w:jc w:val="both"/>
      </w:pPr>
      <w:r>
        <w:rPr>
          <w:sz w:val="20"/>
        </w:rPr>
        <w:t xml:space="preserve">(в ред. законов Смоленской области от 26.05.2016 </w:t>
      </w:r>
      <w:hyperlink w:history="0" r:id="rId71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N 59-з</w:t>
        </w:r>
      </w:hyperlink>
      <w:r>
        <w:rPr>
          <w:sz w:val="20"/>
        </w:rPr>
        <w:t xml:space="preserve">, от 06.07.2023 </w:t>
      </w:r>
      <w:hyperlink w:history="0" r:id="rId72" w:tooltip="Закон Смоленской области от 06.07.2023 N 58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06.07.2023) {КонсультантПлюс}">
        <w:r>
          <w:rPr>
            <w:sz w:val="20"/>
            <w:color w:val="0000ff"/>
          </w:rPr>
          <w:t xml:space="preserve">N 58-з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уведомления о проведении публичных консультаций с указанием срока начала и окончания проведения публичных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проекта муниципального нормативного правового акта, пояснительной записки к проекту муниципального нормативного правового акта, перечня вопросов, обсуждаемых в ходе проведения публичных консультаций (в случае проведения оценки регулирующего воздействия);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муниципального нормативного правового акта, перечня вопросов, обсуждаемых в ходе проведения публичных консультаций (в случае проведения экспертизы);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способа направления участниками публичных консультаций своих предложений, замечаний, мнений по проекту муниципального нормативного правового акта либо по муниципальному нормативному правовому акту;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проведения разработчиком или органом местного самоуправления, уполномоченным на проведение экспертизы, по собственной инициативе либо по инициативе участников публичных консультаций совещаний по обсуждаемым вопросам в ходе проведения публичных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подготовку разработчиком или органом местного самоуправления, уполномоченным на проведение экспертизы, справки о проведении публичных консультаций, в которой должны быть отражены все предложения, замечания и мнения, поступившие в установленный срок в письменной или электронной форме и относящиеся к предмету публичных консультаций, совещаний, а также аргументация относительно их учета или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размещение справки о проведении публичных консультаций в информационно-телекоммуникационной сети "Интернет" на региональном портале: </w:t>
      </w:r>
      <w:r>
        <w:rPr>
          <w:sz w:val="20"/>
        </w:rPr>
        <w:t xml:space="preserve">https://regulation.admin-smolensk.ru/</w:t>
      </w:r>
      <w:r>
        <w:rPr>
          <w:sz w:val="20"/>
        </w:rPr>
        <w:t xml:space="preserve"> или на сайте, определенном соответственно органом местного самоуправления, устанавливающим порядок проведения оценки регулирующего воздействия, и органом местного самоуправления, устанавливающим порядок проведения экспертизы;</w:t>
      </w:r>
    </w:p>
    <w:p>
      <w:pPr>
        <w:pStyle w:val="0"/>
        <w:jc w:val="both"/>
      </w:pPr>
      <w:r>
        <w:rPr>
          <w:sz w:val="20"/>
        </w:rPr>
        <w:t xml:space="preserve">(в ред. законов Смоленской области от 26.05.2016 </w:t>
      </w:r>
      <w:hyperlink w:history="0" r:id="rId73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N 59-з</w:t>
        </w:r>
      </w:hyperlink>
      <w:r>
        <w:rPr>
          <w:sz w:val="20"/>
        </w:rPr>
        <w:t xml:space="preserve">, от 06.07.2023 </w:t>
      </w:r>
      <w:hyperlink w:history="0" r:id="rId74" w:tooltip="Закон Смоленской области от 06.07.2023 N 58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06.07.2023) {КонсультантПлюс}">
        <w:r>
          <w:rPr>
            <w:sz w:val="20"/>
            <w:color w:val="0000ff"/>
          </w:rPr>
          <w:t xml:space="preserve">N 58-з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срока проведения публичных консультаций, который не должен превышать один месяц с даты размещения уведомления о проведении публичных консультаций в информационно-телекоммуникационной сети "Интернет" на региональном портале: </w:t>
      </w:r>
      <w:r>
        <w:rPr>
          <w:sz w:val="20"/>
        </w:rPr>
        <w:t xml:space="preserve">https://regulation.admin-smolensk.ru/</w:t>
      </w:r>
      <w:r>
        <w:rPr>
          <w:sz w:val="20"/>
        </w:rPr>
        <w:t xml:space="preserve"> или на сайте, определенном соответственно органом местного самоуправления, устанавливающим порядок проведения оценки регулирующего воздействия, и органом местного самоуправления, устанавливающим порядок проведения экспертизы.</w:t>
      </w:r>
    </w:p>
    <w:p>
      <w:pPr>
        <w:pStyle w:val="0"/>
        <w:jc w:val="both"/>
      </w:pPr>
      <w:r>
        <w:rPr>
          <w:sz w:val="20"/>
        </w:rPr>
        <w:t xml:space="preserve">(в ред. законов Смоленской области от 26.05.2016 </w:t>
      </w:r>
      <w:hyperlink w:history="0" r:id="rId75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N 59-з</w:t>
        </w:r>
      </w:hyperlink>
      <w:r>
        <w:rPr>
          <w:sz w:val="20"/>
        </w:rPr>
        <w:t xml:space="preserve">, от 06.07.2023 </w:t>
      </w:r>
      <w:hyperlink w:history="0" r:id="rId76" w:tooltip="Закон Смоленской области от 06.07.2023 N 58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06.07.2023) {КонсультантПлюс}">
        <w:r>
          <w:rPr>
            <w:sz w:val="20"/>
            <w:color w:val="0000ff"/>
          </w:rPr>
          <w:t xml:space="preserve">N 58-з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дня его официального опубликования и применяется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города Смоленска - с 1 января 2015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- 3) утратили силу. - </w:t>
      </w:r>
      <w:hyperlink w:history="0" r:id="rId77" w:tooltip="Закон Смоленской области от 26.05.2016 N 59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я органами местного самоуправления муниципальных образований Смоленской области экспертизы муниципальных нормативных правовых актов,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Смоленской области от 26.05.2016 N 59-з.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А.В.ОСТРОВСКИЙ</w:t>
      </w:r>
    </w:p>
    <w:p>
      <w:pPr>
        <w:pStyle w:val="0"/>
        <w:jc w:val="both"/>
      </w:pPr>
      <w:r>
        <w:rPr>
          <w:sz w:val="20"/>
        </w:rPr>
        <w:t xml:space="preserve">19 ноября 2014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156-з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областному закону</w:t>
      </w:r>
    </w:p>
    <w:p>
      <w:pPr>
        <w:pStyle w:val="0"/>
        <w:jc w:val="right"/>
      </w:pPr>
      <w:r>
        <w:rPr>
          <w:sz w:val="20"/>
        </w:rPr>
        <w:t xml:space="preserve">"Об отдельных вопросах проведения</w:t>
      </w:r>
    </w:p>
    <w:p>
      <w:pPr>
        <w:pStyle w:val="0"/>
        <w:jc w:val="right"/>
      </w:pPr>
      <w:r>
        <w:rPr>
          <w:sz w:val="20"/>
        </w:rPr>
        <w:t xml:space="preserve">органами местного самоуправления</w:t>
      </w:r>
    </w:p>
    <w:p>
      <w:pPr>
        <w:pStyle w:val="0"/>
        <w:jc w:val="right"/>
      </w:pPr>
      <w:r>
        <w:rPr>
          <w:sz w:val="20"/>
        </w:rPr>
        <w:t xml:space="preserve">муниципальных образований Смоленской</w:t>
      </w:r>
    </w:p>
    <w:p>
      <w:pPr>
        <w:pStyle w:val="0"/>
        <w:jc w:val="right"/>
      </w:pPr>
      <w:r>
        <w:rPr>
          <w:sz w:val="20"/>
        </w:rPr>
        <w:t xml:space="preserve">области оценки регулирующего</w:t>
      </w:r>
    </w:p>
    <w:p>
      <w:pPr>
        <w:pStyle w:val="0"/>
        <w:jc w:val="right"/>
      </w:pPr>
      <w:r>
        <w:rPr>
          <w:sz w:val="20"/>
        </w:rPr>
        <w:t xml:space="preserve">воздействия проектов муниципальных</w:t>
      </w:r>
    </w:p>
    <w:p>
      <w:pPr>
        <w:pStyle w:val="0"/>
        <w:jc w:val="right"/>
      </w:pPr>
      <w:r>
        <w:rPr>
          <w:sz w:val="20"/>
        </w:rPr>
        <w:t xml:space="preserve">нормативных правовых актов,</w:t>
      </w:r>
    </w:p>
    <w:p>
      <w:pPr>
        <w:pStyle w:val="0"/>
        <w:jc w:val="right"/>
      </w:pPr>
      <w:r>
        <w:rPr>
          <w:sz w:val="20"/>
        </w:rPr>
        <w:t xml:space="preserve">экспертизы муниципальных</w:t>
      </w:r>
    </w:p>
    <w:p>
      <w:pPr>
        <w:pStyle w:val="0"/>
        <w:jc w:val="right"/>
      </w:pPr>
      <w:r>
        <w:rPr>
          <w:sz w:val="20"/>
        </w:rPr>
        <w:t xml:space="preserve">нормативных правовых актов"</w:t>
      </w:r>
    </w:p>
    <w:p>
      <w:pPr>
        <w:pStyle w:val="0"/>
        <w:jc w:val="both"/>
      </w:pPr>
      <w:r>
        <w:rPr>
          <w:sz w:val="20"/>
        </w:rPr>
      </w:r>
    </w:p>
    <w:bookmarkStart w:id="207" w:name="P207"/>
    <w:bookmarkEnd w:id="20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 И ГОРОДСКОГО ОКРУГА СМОЛЕНСКОЙ</w:t>
      </w:r>
    </w:p>
    <w:p>
      <w:pPr>
        <w:pStyle w:val="2"/>
        <w:jc w:val="center"/>
      </w:pPr>
      <w:r>
        <w:rPr>
          <w:sz w:val="20"/>
        </w:rPr>
        <w:t xml:space="preserve">ОБЛАСТИ, В КОТОРЫХ ПРОВЕДЕНИЕ ОЦЕНКИ РЕГУЛИРУЮЩЕГО</w:t>
      </w:r>
    </w:p>
    <w:p>
      <w:pPr>
        <w:pStyle w:val="2"/>
        <w:jc w:val="center"/>
      </w:pPr>
      <w:r>
        <w:rPr>
          <w:sz w:val="20"/>
        </w:rPr>
        <w:t xml:space="preserve">ВОЗДЕЙСТВИЯ ПРОЕКТОВ МУНИЦИПАЛЬНЫХ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НОВЫЕ ИЛИ ИЗМЕНЯЮЩИХ РАНЕЕ</w:t>
      </w:r>
    </w:p>
    <w:p>
      <w:pPr>
        <w:pStyle w:val="2"/>
        <w:jc w:val="center"/>
      </w:pPr>
      <w:r>
        <w:rPr>
          <w:sz w:val="20"/>
        </w:rPr>
        <w:t xml:space="preserve">ПРЕДУСМОТРЕННЫЕ МУНИЦИПАЛЬНЫМИ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ОБЯЗАТЕЛЬНЫЕ ТРЕБОВАНИЯ ДЛЯ СУБЪЕКТОВ ПРЕДПРИНИМАТЕЛЬСКОЙ</w:t>
      </w:r>
    </w:p>
    <w:p>
      <w:pPr>
        <w:pStyle w:val="2"/>
        <w:jc w:val="center"/>
      </w:pPr>
      <w:r>
        <w:rPr>
          <w:sz w:val="20"/>
        </w:rPr>
        <w:t xml:space="preserve">И ИНОЙ ЭКОНОМИЧЕСКОЙ ДЕЯТЕЛЬНОСТИ, ОБЯЗАННОСТИ ДЛЯ СУБЪЕКТОВ</w:t>
      </w:r>
    </w:p>
    <w:p>
      <w:pPr>
        <w:pStyle w:val="2"/>
        <w:jc w:val="center"/>
      </w:pPr>
      <w:r>
        <w:rPr>
          <w:sz w:val="20"/>
        </w:rPr>
        <w:t xml:space="preserve">ИНВЕСТИЦИОННОЙ ДЕЯТЕЛЬНОСТИ, ЯВЛЯЕТСЯ ОБЯЗАТЕЛЬНЫМ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78" w:tooltip="Закон Смоленской области от 28.12.2016 N 166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8.12.2016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28.12.2016 N 166-з;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79" w:tooltip="Закон Смоленской области от 29.09.2021 N 101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9.09.202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29.09.2021 N 101-з)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Муниципальное образование "Вяземский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Муниципальное образование "Гагаринский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Муниципальное образование "Дорогобужский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Муниципальное образование "Краснинский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Муниципальное образование "Починковский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Муниципальное образование "Рославльский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Муниципальное образование Руднянский район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Муниципальное образование "Сафоновский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Муниципальное образование "Смоленский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Муниципальное образование "Шумячский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Муниципальное образование "Ярцевский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Муниципальное образование "город Десногорск" Смоленской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областному закону</w:t>
      </w:r>
    </w:p>
    <w:p>
      <w:pPr>
        <w:pStyle w:val="0"/>
        <w:jc w:val="right"/>
      </w:pPr>
      <w:r>
        <w:rPr>
          <w:sz w:val="20"/>
        </w:rPr>
        <w:t xml:space="preserve">"Об отдельных вопросах проведения</w:t>
      </w:r>
    </w:p>
    <w:p>
      <w:pPr>
        <w:pStyle w:val="0"/>
        <w:jc w:val="right"/>
      </w:pPr>
      <w:r>
        <w:rPr>
          <w:sz w:val="20"/>
        </w:rPr>
        <w:t xml:space="preserve">органами местного самоуправления</w:t>
      </w:r>
    </w:p>
    <w:p>
      <w:pPr>
        <w:pStyle w:val="0"/>
        <w:jc w:val="right"/>
      </w:pPr>
      <w:r>
        <w:rPr>
          <w:sz w:val="20"/>
        </w:rPr>
        <w:t xml:space="preserve">муниципальных образований Смоленской</w:t>
      </w:r>
    </w:p>
    <w:p>
      <w:pPr>
        <w:pStyle w:val="0"/>
        <w:jc w:val="right"/>
      </w:pPr>
      <w:r>
        <w:rPr>
          <w:sz w:val="20"/>
        </w:rPr>
        <w:t xml:space="preserve">области оценки регулирующего</w:t>
      </w:r>
    </w:p>
    <w:p>
      <w:pPr>
        <w:pStyle w:val="0"/>
        <w:jc w:val="right"/>
      </w:pPr>
      <w:r>
        <w:rPr>
          <w:sz w:val="20"/>
        </w:rPr>
        <w:t xml:space="preserve">воздействия проектов муниципальных</w:t>
      </w:r>
    </w:p>
    <w:p>
      <w:pPr>
        <w:pStyle w:val="0"/>
        <w:jc w:val="right"/>
      </w:pPr>
      <w:r>
        <w:rPr>
          <w:sz w:val="20"/>
        </w:rPr>
        <w:t xml:space="preserve">нормативных правовых актов,</w:t>
      </w:r>
    </w:p>
    <w:p>
      <w:pPr>
        <w:pStyle w:val="0"/>
        <w:jc w:val="right"/>
      </w:pPr>
      <w:r>
        <w:rPr>
          <w:sz w:val="20"/>
        </w:rPr>
        <w:t xml:space="preserve">экспертизы муниципальных</w:t>
      </w:r>
    </w:p>
    <w:p>
      <w:pPr>
        <w:pStyle w:val="0"/>
        <w:jc w:val="right"/>
      </w:pPr>
      <w:r>
        <w:rPr>
          <w:sz w:val="20"/>
        </w:rPr>
        <w:t xml:space="preserve">нормативных правовых актов"</w:t>
      </w:r>
    </w:p>
    <w:p>
      <w:pPr>
        <w:pStyle w:val="0"/>
        <w:jc w:val="both"/>
      </w:pPr>
      <w:r>
        <w:rPr>
          <w:sz w:val="20"/>
        </w:rPr>
      </w:r>
    </w:p>
    <w:bookmarkStart w:id="250" w:name="P250"/>
    <w:bookmarkEnd w:id="25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 И ГОРОДСКОГО ОКРУГА СМОЛЕНСКОЙ</w:t>
      </w:r>
    </w:p>
    <w:p>
      <w:pPr>
        <w:pStyle w:val="2"/>
        <w:jc w:val="center"/>
      </w:pPr>
      <w:r>
        <w:rPr>
          <w:sz w:val="20"/>
        </w:rPr>
        <w:t xml:space="preserve">ОБЛАСТИ, В КОТОРЫХ ПРОВЕДЕНИЕ ЭКСПЕРТИЗЫ МУНИЦИПАЛЬНЫХ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АКТОВ, ЗАТРАГИВАЮЩИХ ВОПРОСЫ</w:t>
      </w:r>
    </w:p>
    <w:p>
      <w:pPr>
        <w:pStyle w:val="2"/>
        <w:jc w:val="center"/>
      </w:pPr>
      <w:r>
        <w:rPr>
          <w:sz w:val="20"/>
        </w:rPr>
        <w:t xml:space="preserve">ОСУЩЕСТВЛЕНИЯ ПРЕДПРИНИМАТЕЛЬСКОЙ И ИНВЕСТИЦИОННОЙ</w:t>
      </w:r>
    </w:p>
    <w:p>
      <w:pPr>
        <w:pStyle w:val="2"/>
        <w:jc w:val="center"/>
      </w:pPr>
      <w:r>
        <w:rPr>
          <w:sz w:val="20"/>
        </w:rPr>
        <w:t xml:space="preserve">ДЕЯТЕЛЬНОСТИ, ЯВЛЯЕТСЯ ОБЯЗАТЕЛЬНЫМ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80" w:tooltip="Закон Смоленской области от 28.12.2016 N 166-з &quot;О внесении изменений в областной закон &quot;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&quot; (принят Смоленской областной Думой 28.12.2016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28.12.2016 N 166-з)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Муниципальное образование "Вяземский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Муниципальное образование "Гагаринский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Муниципальное образование "Дорогобужский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Муниципальное образование "Краснинский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Муниципальное образование "Починковский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Муниципальное образование "Рославльский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Муниципальное образование Руднянский район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Муниципальное образование "Сафоновский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Муниципальное образование "Смоленский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Муниципальное образование "Шумячский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Муниципальное образование "Ярцевский район"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Муниципальное образование "город Десногорск" Смоленской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Смоленской области от 19.11.2014 N 156-з</w:t>
            <w:br/>
            <w:t>(ред. от 06.07.2023)</w:t>
            <w:br/>
            <w:t>"Об отдельных вопросах проведения органами местного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9AF85F0B3BBF93B2410B749AAA1A37992A1A2DF3F19E7EA084A67A70BACFAEE5E5DF180DAE30B3DA4E94B49585851E4D5A360D15A9002AE482C04CFNAI" TargetMode = "External"/>
	<Relationship Id="rId8" Type="http://schemas.openxmlformats.org/officeDocument/2006/relationships/hyperlink" Target="consultantplus://offline/ref=39AF85F0B3BBF93B2410B749AAA1A37992A1A2DF3F1EE4E00F4A67A70BACFAEE5E5DF180DAE30B3DA4E94B49585851E4D5A360D15A9002AE482C04CFNAI" TargetMode = "External"/>
	<Relationship Id="rId9" Type="http://schemas.openxmlformats.org/officeDocument/2006/relationships/hyperlink" Target="consultantplus://offline/ref=39AF85F0B3BBF93B2410B749AAA1A37992A1A2DF3619E5EE0D453AAD03F5F6EC5952AE97DDAA073CA4E94B415B0754F1C4FB6FD6418E05B7542E06FBCAN9I" TargetMode = "External"/>
	<Relationship Id="rId10" Type="http://schemas.openxmlformats.org/officeDocument/2006/relationships/hyperlink" Target="consultantplus://offline/ref=F63FACDFC60D5D9F866E7E27DBB86707C0162F623E91992560EA7E473132563306986DCD30485503051DA9A447DB3A24711F84F8160C8077F9BA8B22DDN8I" TargetMode = "External"/>
	<Relationship Id="rId11" Type="http://schemas.openxmlformats.org/officeDocument/2006/relationships/hyperlink" Target="consultantplus://offline/ref=F63FACDFC60D5D9F866E7E27DBB86707C0162F623E909D216FE77E473132563306986DCD30485503051DA9A447DB3A24711F84F8160C8077F9BA8B22DDN8I" TargetMode = "External"/>
	<Relationship Id="rId12" Type="http://schemas.openxmlformats.org/officeDocument/2006/relationships/hyperlink" Target="consultantplus://offline/ref=F63FACDFC60D5D9F866E7E27DBB86707C0162F6237929F2662E4234D396B5A31019732DA37015902051DA8A544843F3160478BFF0D12876EE5B889D2N3I" TargetMode = "External"/>
	<Relationship Id="rId13" Type="http://schemas.openxmlformats.org/officeDocument/2006/relationships/hyperlink" Target="consultantplus://offline/ref=F63FACDFC60D5D9F866E602ACDD43A0DC2187068389490723ABB78106E62506646D86B98730D5B020416FDF50B856377305489FD0D108072DEN4I" TargetMode = "External"/>
	<Relationship Id="rId14" Type="http://schemas.openxmlformats.org/officeDocument/2006/relationships/hyperlink" Target="consultantplus://offline/ref=F63FACDFC60D5D9F866E602ACDD43A0DC2187068389490723ABB78106E62506646D86B98730D5A0B0D16FDF50B856377305489FD0D108072DEN4I" TargetMode = "External"/>
	<Relationship Id="rId15" Type="http://schemas.openxmlformats.org/officeDocument/2006/relationships/hyperlink" Target="consultantplus://offline/ref=F63FACDFC60D5D9F866E7E27DBB86707C0162F623E91992560EA7E473132563306986DCD30485503051DA9A54FDB3A24711F84F8160C8077F9BA8B22DDN8I" TargetMode = "External"/>
	<Relationship Id="rId16" Type="http://schemas.openxmlformats.org/officeDocument/2006/relationships/hyperlink" Target="consultantplus://offline/ref=F63FACDFC60D5D9F866E7E27DBB86707C0162F623E929D2267EB7E473132563306986DCD30485503051DA9A446DB3A24711F84F8160C8077F9BA8B22DDN8I" TargetMode = "External"/>
	<Relationship Id="rId17" Type="http://schemas.openxmlformats.org/officeDocument/2006/relationships/hyperlink" Target="consultantplus://offline/ref=F63FACDFC60D5D9F866E7E27DBB86707C0162F6237959C2C65E4234D396B5A31019732DA37015902051DA8A544843F3160478BFF0D12876EE5B889D2N3I" TargetMode = "External"/>
	<Relationship Id="rId18" Type="http://schemas.openxmlformats.org/officeDocument/2006/relationships/hyperlink" Target="consultantplus://offline/ref=F63FACDFC60D5D9F866E7E27DBB86707C0162F623E91992560EA7E473132563306986DCD30485503051DA9A54DDB3A24711F84F8160C8077F9BA8B22DDN8I" TargetMode = "External"/>
	<Relationship Id="rId19" Type="http://schemas.openxmlformats.org/officeDocument/2006/relationships/hyperlink" Target="consultantplus://offline/ref=F63FACDFC60D5D9F866E7E27DBB86707C0162F6237959C2C65E4234D396B5A31019732DA37015902051DA8A644843F3160478BFF0D12876EE5B889D2N3I" TargetMode = "External"/>
	<Relationship Id="rId20" Type="http://schemas.openxmlformats.org/officeDocument/2006/relationships/hyperlink" Target="consultantplus://offline/ref=F63FACDFC60D5D9F866E7E27DBB86707C0162F623E929D2267EB7E473132563306986DCD30485503051DA9A54EDB3A24711F84F8160C8077F9BA8B22DDN8I" TargetMode = "External"/>
	<Relationship Id="rId21" Type="http://schemas.openxmlformats.org/officeDocument/2006/relationships/hyperlink" Target="consultantplus://offline/ref=F63FACDFC60D5D9F866E7E27DBB86707C0162F6237959C2C65E4234D396B5A31019732DA37015902051DA8A244843F3160478BFF0D12876EE5B889D2N3I" TargetMode = "External"/>
	<Relationship Id="rId22" Type="http://schemas.openxmlformats.org/officeDocument/2006/relationships/hyperlink" Target="consultantplus://offline/ref=F63FACDFC60D5D9F866E7E27DBB86707C0162F6237959C2C65E4234D396B5A31019732DA37015902051DA8A344843F3160478BFF0D12876EE5B889D2N3I" TargetMode = "External"/>
	<Relationship Id="rId23" Type="http://schemas.openxmlformats.org/officeDocument/2006/relationships/hyperlink" Target="consultantplus://offline/ref=F63FACDFC60D5D9F866E7E27DBB86707C0162F623E91992560EA7E473132563306986DCD30485503051DA9A54CDB3A24711F84F8160C8077F9BA8B22DDN8I" TargetMode = "External"/>
	<Relationship Id="rId24" Type="http://schemas.openxmlformats.org/officeDocument/2006/relationships/hyperlink" Target="consultantplus://offline/ref=F63FACDFC60D5D9F866E7E27DBB86707C0162F623E909D216FE77E473132563306986DCD30485503051DA9A446DB3A24711F84F8160C8077F9BA8B22DDN8I" TargetMode = "External"/>
	<Relationship Id="rId25" Type="http://schemas.openxmlformats.org/officeDocument/2006/relationships/hyperlink" Target="consultantplus://offline/ref=F63FACDFC60D5D9F866E7E27DBB86707C0162F6237929F2662E4234D396B5A31019732DA37015902051DA8AD44843F3160478BFF0D12876EE5B889D2N3I" TargetMode = "External"/>
	<Relationship Id="rId26" Type="http://schemas.openxmlformats.org/officeDocument/2006/relationships/hyperlink" Target="consultantplus://offline/ref=F63FACDFC60D5D9F866E7E27DBB86707C0162F623E91992560EA7E473132563306986DCD30485503051DA9A54ADB3A24711F84F8160C8077F9BA8B22DDN8I" TargetMode = "External"/>
	<Relationship Id="rId27" Type="http://schemas.openxmlformats.org/officeDocument/2006/relationships/hyperlink" Target="consultantplus://offline/ref=F63FACDFC60D5D9F866E7E27DBB86707C0162F6237959C2C65E4234D396B5A31019732DA37015902051DAAA244843F3160478BFF0D12876EE5B889D2N3I" TargetMode = "External"/>
	<Relationship Id="rId28" Type="http://schemas.openxmlformats.org/officeDocument/2006/relationships/hyperlink" Target="consultantplus://offline/ref=F63FACDFC60D5D9F866E7E27DBB86707C0162F623E91992560EA7E473132563306986DCD30485503051DA9A548DB3A24711F84F8160C8077F9BA8B22DDN8I" TargetMode = "External"/>
	<Relationship Id="rId29" Type="http://schemas.openxmlformats.org/officeDocument/2006/relationships/hyperlink" Target="consultantplus://offline/ref=F63FACDFC60D5D9F866E7E27DBB86707C0162F6237959C2C65E4234D396B5A31019732DA37015902051DAAA344843F3160478BFF0D12876EE5B889D2N3I" TargetMode = "External"/>
	<Relationship Id="rId30" Type="http://schemas.openxmlformats.org/officeDocument/2006/relationships/hyperlink" Target="consultantplus://offline/ref=F63FACDFC60D5D9F866E7E27DBB86707C0162F623E91992560EA7E473132563306986DCD30485503051DA9A547DB3A24711F84F8160C8077F9BA8B22DDN8I" TargetMode = "External"/>
	<Relationship Id="rId31" Type="http://schemas.openxmlformats.org/officeDocument/2006/relationships/hyperlink" Target="consultantplus://offline/ref=F63FACDFC60D5D9F866E7E27DBB86707C0162F6237959C2C65E4234D396B5A31019732DA37015902051DAAAC44843F3160478BFF0D12876EE5B889D2N3I" TargetMode = "External"/>
	<Relationship Id="rId32" Type="http://schemas.openxmlformats.org/officeDocument/2006/relationships/hyperlink" Target="consultantplus://offline/ref=F63FACDFC60D5D9F866E7E27DBB86707C0162F6237929F2662E4234D396B5A31019732DA37015902051DABA644843F3160478BFF0D12876EE5B889D2N3I" TargetMode = "External"/>
	<Relationship Id="rId33" Type="http://schemas.openxmlformats.org/officeDocument/2006/relationships/hyperlink" Target="consultantplus://offline/ref=F63FACDFC60D5D9F866E7E27DBB86707C0162F6237959C2C65E4234D396B5A31019732DA37015902051DADA444843F3160478BFF0D12876EE5B889D2N3I" TargetMode = "External"/>
	<Relationship Id="rId34" Type="http://schemas.openxmlformats.org/officeDocument/2006/relationships/hyperlink" Target="consultantplus://offline/ref=F63FACDFC60D5D9F866E7E27DBB86707C0162F623E91992560EA7E473132563306986DCD30485503051DA9A64FDB3A24711F84F8160C8077F9BA8B22DDN8I" TargetMode = "External"/>
	<Relationship Id="rId35" Type="http://schemas.openxmlformats.org/officeDocument/2006/relationships/hyperlink" Target="consultantplus://offline/ref=F63FACDFC60D5D9F866E7E27DBB86707C0162F6237929F2662E4234D396B5A31019732DA37015902051DABA044843F3160478BFF0D12876EE5B889D2N3I" TargetMode = "External"/>
	<Relationship Id="rId36" Type="http://schemas.openxmlformats.org/officeDocument/2006/relationships/hyperlink" Target="consultantplus://offline/ref=F63FACDFC60D5D9F866E7E27DBB86707C0162F623E909D216FE77E473132563306986DCD30485503051DA9A54EDB3A24711F84F8160C8077F9BA8B22DDN8I" TargetMode = "External"/>
	<Relationship Id="rId37" Type="http://schemas.openxmlformats.org/officeDocument/2006/relationships/hyperlink" Target="consultantplus://offline/ref=F63FACDFC60D5D9F866E7E27DBB86707C0162F6237929F2662E4234D396B5A31019732DA37015902051DABA344843F3160478BFF0D12876EE5B889D2N3I" TargetMode = "External"/>
	<Relationship Id="rId38" Type="http://schemas.openxmlformats.org/officeDocument/2006/relationships/hyperlink" Target="consultantplus://offline/ref=F63FACDFC60D5D9F866E7E27DBB86707C0162F623E91992560EA7E473132563306986DCD30485503051DA9A64DDB3A24711F84F8160C8077F9BA8B22DDN8I" TargetMode = "External"/>
	<Relationship Id="rId39" Type="http://schemas.openxmlformats.org/officeDocument/2006/relationships/hyperlink" Target="consultantplus://offline/ref=F63FACDFC60D5D9F866E7E27DBB86707C0162F6237929F2662E4234D396B5A31019732DA37015902051DABAC44843F3160478BFF0D12876EE5B889D2N3I" TargetMode = "External"/>
	<Relationship Id="rId40" Type="http://schemas.openxmlformats.org/officeDocument/2006/relationships/hyperlink" Target="consultantplus://offline/ref=F63FACDFC60D5D9F866E7E27DBB86707C0162F623E91992560EA7E473132563306986DCD30485503051DA9A64CDB3A24711F84F8160C8077F9BA8B22DDN8I" TargetMode = "External"/>
	<Relationship Id="rId41" Type="http://schemas.openxmlformats.org/officeDocument/2006/relationships/hyperlink" Target="consultantplus://offline/ref=F63FACDFC60D5D9F866E7E27DBB86707C0162F6237929F2662E4234D396B5A31019732DA37015902051DABAD44843F3160478BFF0D12876EE5B889D2N3I" TargetMode = "External"/>
	<Relationship Id="rId42" Type="http://schemas.openxmlformats.org/officeDocument/2006/relationships/hyperlink" Target="consultantplus://offline/ref=F63FACDFC60D5D9F866E7E27DBB86707C0162F6237959C2C65E4234D396B5A31019732DA37015902051DADA644843F3160478BFF0D12876EE5B889D2N3I" TargetMode = "External"/>
	<Relationship Id="rId43" Type="http://schemas.openxmlformats.org/officeDocument/2006/relationships/hyperlink" Target="consultantplus://offline/ref=F63FACDFC60D5D9F866E7E27DBB86707C0162F6237929F2662E4234D396B5A31019732DA37015902051DAAA444843F3160478BFF0D12876EE5B889D2N3I" TargetMode = "External"/>
	<Relationship Id="rId44" Type="http://schemas.openxmlformats.org/officeDocument/2006/relationships/hyperlink" Target="consultantplus://offline/ref=F63FACDFC60D5D9F866E7E27DBB86707C0162F623E91992560EA7E473132563306986DCD30485503051DA9A64BDB3A24711F84F8160C8077F9BA8B22DDN8I" TargetMode = "External"/>
	<Relationship Id="rId45" Type="http://schemas.openxmlformats.org/officeDocument/2006/relationships/hyperlink" Target="consultantplus://offline/ref=F63FACDFC60D5D9F866E7E27DBB86707C0162F6237929F2662E4234D396B5A31019732DA37015902051DAAA544843F3160478BFF0D12876EE5B889D2N3I" TargetMode = "External"/>
	<Relationship Id="rId46" Type="http://schemas.openxmlformats.org/officeDocument/2006/relationships/hyperlink" Target="consultantplus://offline/ref=F63FACDFC60D5D9F866E7E27DBB86707C0162F6237959C2C65E4234D396B5A31019732DA37015902051DADA744843F3160478BFF0D12876EE5B889D2N3I" TargetMode = "External"/>
	<Relationship Id="rId47" Type="http://schemas.openxmlformats.org/officeDocument/2006/relationships/hyperlink" Target="consultantplus://offline/ref=F63FACDFC60D5D9F866E7E27DBB86707C0162F623E91992560EA7E473132563306986DCD30485503051DA9A64ADB3A24711F84F8160C8077F9BA8B22DDN8I" TargetMode = "External"/>
	<Relationship Id="rId48" Type="http://schemas.openxmlformats.org/officeDocument/2006/relationships/hyperlink" Target="consultantplus://offline/ref=F63FACDFC60D5D9F866E7E27DBB86707C0162F623E91992560EA7E473132563306986DCD30485503051DA9A649DB3A24711F84F8160C8077F9BA8B22DDN8I" TargetMode = "External"/>
	<Relationship Id="rId49" Type="http://schemas.openxmlformats.org/officeDocument/2006/relationships/hyperlink" Target="consultantplus://offline/ref=F63FACDFC60D5D9F866E7E27DBB86707C0162F6237959C2C65E4234D396B5A31019732DA37015902051DADA044843F3160478BFF0D12876EE5B889D2N3I" TargetMode = "External"/>
	<Relationship Id="rId50" Type="http://schemas.openxmlformats.org/officeDocument/2006/relationships/hyperlink" Target="consultantplus://offline/ref=F63FACDFC60D5D9F866E7E27DBB86707C0162F623E91992560EA7E473132563306986DCD30485503051DA9A646DB3A24711F84F8160C8077F9BA8B22DDN8I" TargetMode = "External"/>
	<Relationship Id="rId51" Type="http://schemas.openxmlformats.org/officeDocument/2006/relationships/hyperlink" Target="consultantplus://offline/ref=F63FACDFC60D5D9F866E7E27DBB86707C0162F623E91992560EA7E473132563306986DCD30485503051DA9A74FDB3A24711F84F8160C8077F9BA8B22DDN8I" TargetMode = "External"/>
	<Relationship Id="rId52" Type="http://schemas.openxmlformats.org/officeDocument/2006/relationships/hyperlink" Target="consultantplus://offline/ref=F63FACDFC60D5D9F866E7E27DBB86707C0162F6237959C2C65E4234D396B5A31019732DA37015902051DADA044843F3160478BFF0D12876EE5B889D2N3I" TargetMode = "External"/>
	<Relationship Id="rId53" Type="http://schemas.openxmlformats.org/officeDocument/2006/relationships/hyperlink" Target="consultantplus://offline/ref=F63FACDFC60D5D9F866E7E27DBB86707C0162F623E91992560EA7E473132563306986DCD30485503051DA9A74FDB3A24711F84F8160C8077F9BA8B22DDN8I" TargetMode = "External"/>
	<Relationship Id="rId54" Type="http://schemas.openxmlformats.org/officeDocument/2006/relationships/hyperlink" Target="consultantplus://offline/ref=F63FACDFC60D5D9F866E7E27DBB86707C0162F6237929F2662E4234D396B5A31019732DA37015902051DAAA644843F3160478BFF0D12876EE5B889D2N3I" TargetMode = "External"/>
	<Relationship Id="rId55" Type="http://schemas.openxmlformats.org/officeDocument/2006/relationships/hyperlink" Target="consultantplus://offline/ref=F63FACDFC60D5D9F866E7E27DBB86707C0162F6237929F2662E4234D396B5A31019732DA37015902051DAAA044843F3160478BFF0D12876EE5B889D2N3I" TargetMode = "External"/>
	<Relationship Id="rId56" Type="http://schemas.openxmlformats.org/officeDocument/2006/relationships/hyperlink" Target="consultantplus://offline/ref=F63FACDFC60D5D9F866E7E27DBB86707C0162F623E909D216FE77E473132563306986DCD30485503051DA9A54DDB3A24711F84F8160C8077F9BA8B22DDN8I" TargetMode = "External"/>
	<Relationship Id="rId57" Type="http://schemas.openxmlformats.org/officeDocument/2006/relationships/hyperlink" Target="consultantplus://offline/ref=F63FACDFC60D5D9F866E7E27DBB86707C0162F6237959C2C65E4234D396B5A31019732DA37015902051DADA144843F3160478BFF0D12876EE5B889D2N3I" TargetMode = "External"/>
	<Relationship Id="rId58" Type="http://schemas.openxmlformats.org/officeDocument/2006/relationships/hyperlink" Target="consultantplus://offline/ref=F63FACDFC60D5D9F866E7E27DBB86707C0162F6237929F2662E4234D396B5A31019732DA37015902051DAAA244843F3160478BFF0D12876EE5B889D2N3I" TargetMode = "External"/>
	<Relationship Id="rId59" Type="http://schemas.openxmlformats.org/officeDocument/2006/relationships/hyperlink" Target="consultantplus://offline/ref=F63FACDFC60D5D9F866E7E27DBB86707C0162F6237929F2662E4234D396B5A31019732DA37015902051DAAAD44843F3160478BFF0D12876EE5B889D2N3I" TargetMode = "External"/>
	<Relationship Id="rId60" Type="http://schemas.openxmlformats.org/officeDocument/2006/relationships/hyperlink" Target="consultantplus://offline/ref=F63FACDFC60D5D9F866E7E27DBB86707C0162F6237959C2C65E4234D396B5A31019732DA37015902051DADAC44843F3160478BFF0D12876EE5B889D2N3I" TargetMode = "External"/>
	<Relationship Id="rId61" Type="http://schemas.openxmlformats.org/officeDocument/2006/relationships/hyperlink" Target="consultantplus://offline/ref=F63FACDFC60D5D9F866E7E27DBB86707C0162F6237959C2C65E4234D396B5A31019732DA37015902051DADAC44843F3160478BFF0D12876EE5B889D2N3I" TargetMode = "External"/>
	<Relationship Id="rId62" Type="http://schemas.openxmlformats.org/officeDocument/2006/relationships/hyperlink" Target="consultantplus://offline/ref=F63FACDFC60D5D9F866E7E27DBB86707C0162F6237929F2662E4234D396B5A31019732DA37015902051DADA644843F3160478BFF0D12876EE5B889D2N3I" TargetMode = "External"/>
	<Relationship Id="rId63" Type="http://schemas.openxmlformats.org/officeDocument/2006/relationships/hyperlink" Target="consultantplus://offline/ref=F63FACDFC60D5D9F866E7E27DBB86707C0162F6237929F2662E4234D396B5A31019732DA37015902051DADA744843F3160478BFF0D12876EE5B889D2N3I" TargetMode = "External"/>
	<Relationship Id="rId64" Type="http://schemas.openxmlformats.org/officeDocument/2006/relationships/hyperlink" Target="consultantplus://offline/ref=F63FACDFC60D5D9F866E7E27DBB86707C0162F6237929F2662E4234D396B5A31019732DA37015902051DADA144843F3160478BFF0D12876EE5B889D2N3I" TargetMode = "External"/>
	<Relationship Id="rId65" Type="http://schemas.openxmlformats.org/officeDocument/2006/relationships/hyperlink" Target="consultantplus://offline/ref=F63FACDFC60D5D9F866E7E27DBB86707C0162F6237929F2662E4234D396B5A31019732DA37015902051DACA144843F3160478BFF0D12876EE5B889D2N3I" TargetMode = "External"/>
	<Relationship Id="rId66" Type="http://schemas.openxmlformats.org/officeDocument/2006/relationships/hyperlink" Target="consultantplus://offline/ref=F63FACDFC60D5D9F866E7E27DBB86707C0162F623E909D216FE77E473132563306986DCD30485503051DA9A54CDB3A24711F84F8160C8077F9BA8B22DDN8I" TargetMode = "External"/>
	<Relationship Id="rId67" Type="http://schemas.openxmlformats.org/officeDocument/2006/relationships/hyperlink" Target="consultantplus://offline/ref=F63FACDFC60D5D9F866E7E27DBB86707C0162F6237959C2C65E4234D396B5A31019732DA37015902051DADAD44843F3160478BFF0D12876EE5B889D2N3I" TargetMode = "External"/>
	<Relationship Id="rId68" Type="http://schemas.openxmlformats.org/officeDocument/2006/relationships/hyperlink" Target="consultantplus://offline/ref=F63FACDFC60D5D9F866E7E27DBB86707C0162F6237929F2662E4234D396B5A31019732DA37015902051DACA244843F3160478BFF0D12876EE5B889D2N3I" TargetMode = "External"/>
	<Relationship Id="rId69" Type="http://schemas.openxmlformats.org/officeDocument/2006/relationships/hyperlink" Target="consultantplus://offline/ref=F63FACDFC60D5D9F866E7E27DBB86707C0162F623E909D216FE77E473132563306986DCD30485503051DA9A54ADB3A24711F84F8160C8077F9BA8B22DDN8I" TargetMode = "External"/>
	<Relationship Id="rId70" Type="http://schemas.openxmlformats.org/officeDocument/2006/relationships/hyperlink" Target="consultantplus://offline/ref=F63FACDFC60D5D9F866E7E27DBB86707C0162F6237929F2662E4234D396B5A31019732DA37015902051DACA244843F3160478BFF0D12876EE5B889D2N3I" TargetMode = "External"/>
	<Relationship Id="rId71" Type="http://schemas.openxmlformats.org/officeDocument/2006/relationships/hyperlink" Target="consultantplus://offline/ref=F63FACDFC60D5D9F866E7E27DBB86707C0162F6237929F2662E4234D396B5A31019732DA37015902051DACA244843F3160478BFF0D12876EE5B889D2N3I" TargetMode = "External"/>
	<Relationship Id="rId72" Type="http://schemas.openxmlformats.org/officeDocument/2006/relationships/hyperlink" Target="consultantplus://offline/ref=F63FACDFC60D5D9F866E7E27DBB86707C0162F623E909D216FE77E473132563306986DCD30485503051DA9A548DB3A24711F84F8160C8077F9BA8B22DDN8I" TargetMode = "External"/>
	<Relationship Id="rId73" Type="http://schemas.openxmlformats.org/officeDocument/2006/relationships/hyperlink" Target="consultantplus://offline/ref=F63FACDFC60D5D9F866E7E27DBB86707C0162F6237929F2662E4234D396B5A31019732DA37015902051DACA244843F3160478BFF0D12876EE5B889D2N3I" TargetMode = "External"/>
	<Relationship Id="rId74" Type="http://schemas.openxmlformats.org/officeDocument/2006/relationships/hyperlink" Target="consultantplus://offline/ref=F63FACDFC60D5D9F866E7E27DBB86707C0162F623E909D216FE77E473132563306986DCD30485503051DA9A547DB3A24711F84F8160C8077F9BA8B22DDN8I" TargetMode = "External"/>
	<Relationship Id="rId75" Type="http://schemas.openxmlformats.org/officeDocument/2006/relationships/hyperlink" Target="consultantplus://offline/ref=F63FACDFC60D5D9F866E7E27DBB86707C0162F6237929F2662E4234D396B5A31019732DA37015902051DACA244843F3160478BFF0D12876EE5B889D2N3I" TargetMode = "External"/>
	<Relationship Id="rId76" Type="http://schemas.openxmlformats.org/officeDocument/2006/relationships/hyperlink" Target="consultantplus://offline/ref=F63FACDFC60D5D9F866E7E27DBB86707C0162F623E909D216FE77E473132563306986DCD30485503051DA9A546DB3A24711F84F8160C8077F9BA8B22DDN8I" TargetMode = "External"/>
	<Relationship Id="rId77" Type="http://schemas.openxmlformats.org/officeDocument/2006/relationships/hyperlink" Target="consultantplus://offline/ref=F63FACDFC60D5D9F866E7E27DBB86707C0162F6237929F2662E4234D396B5A31019732DA37015902051DACA344843F3160478BFF0D12876EE5B889D2N3I" TargetMode = "External"/>
	<Relationship Id="rId78" Type="http://schemas.openxmlformats.org/officeDocument/2006/relationships/hyperlink" Target="consultantplus://offline/ref=F63FACDFC60D5D9F866E7E27DBB86707C0162F6237959C2C65E4234D396B5A31019732DA37015902051DACA544843F3160478BFF0D12876EE5B889D2N3I" TargetMode = "External"/>
	<Relationship Id="rId79" Type="http://schemas.openxmlformats.org/officeDocument/2006/relationships/hyperlink" Target="consultantplus://offline/ref=F63FACDFC60D5D9F866E7E27DBB86707C0162F623E91992560EA7E473132563306986DCD30485503051DA9A74EDB3A24711F84F8160C8077F9BA8B22DDN8I" TargetMode = "External"/>
	<Relationship Id="rId80" Type="http://schemas.openxmlformats.org/officeDocument/2006/relationships/hyperlink" Target="consultantplus://offline/ref=F63FACDFC60D5D9F866E7E27DBB86707C0162F6237959C2C65E4234D396B5A31019732DA37015902051DAFA244843F3160478BFF0D12876EE5B889D2N3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Смоленской области от 19.11.2014 N 156-з
(ред. от 06.07.2023)
"Об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актов"
(принят Смоленской областной Думой 19.11.2014)</dc:title>
  <dcterms:created xsi:type="dcterms:W3CDTF">2023-07-25T08:13:01Z</dcterms:created>
</cp:coreProperties>
</file>