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061F0" w:rsidRDefault="00437942">
      <w:pPr>
        <w:pStyle w:val="ConsPlusNormal"/>
        <w:jc w:val="center"/>
        <w:outlineLvl w:val="0"/>
        <w:rPr>
          <w:rFonts w:ascii="Times New Roman" w:hAnsi="Times New Roman" w:cs="Times New Roman"/>
          <w:b/>
          <w:bCs/>
          <w:sz w:val="28"/>
          <w:szCs w:val="28"/>
        </w:rPr>
      </w:pPr>
      <w:r w:rsidRPr="004061F0">
        <w:rPr>
          <w:rFonts w:ascii="Times New Roman" w:hAnsi="Times New Roman" w:cs="Times New Roman"/>
          <w:b/>
          <w:bCs/>
          <w:sz w:val="28"/>
          <w:szCs w:val="28"/>
        </w:rPr>
        <w:t>АДМИНИСТРАЦИЯ СМОЛЕНСКОЙ ОБЛАСТИ</w:t>
      </w:r>
    </w:p>
    <w:p w:rsidR="00000000" w:rsidRPr="004061F0" w:rsidRDefault="00437942">
      <w:pPr>
        <w:pStyle w:val="ConsPlusNormal"/>
        <w:jc w:val="both"/>
        <w:rPr>
          <w:rFonts w:ascii="Times New Roman" w:hAnsi="Times New Roman" w:cs="Times New Roman"/>
          <w:b/>
          <w:bCs/>
          <w:sz w:val="28"/>
          <w:szCs w:val="28"/>
        </w:rPr>
      </w:pP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ПОСТАНОВЛЕНИЕ</w:t>
      </w: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от 27 октября 2022 г. N 769</w:t>
      </w:r>
    </w:p>
    <w:p w:rsidR="00000000" w:rsidRPr="004061F0" w:rsidRDefault="00437942">
      <w:pPr>
        <w:pStyle w:val="ConsPlusNormal"/>
        <w:jc w:val="both"/>
        <w:rPr>
          <w:rFonts w:ascii="Times New Roman" w:hAnsi="Times New Roman" w:cs="Times New Roman"/>
          <w:b/>
          <w:bCs/>
          <w:sz w:val="28"/>
          <w:szCs w:val="28"/>
        </w:rPr>
      </w:pP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ОБ УТВЕРЖДЕНИИ ПОРЯДКА ПРЕДОСТАВЛЕНИЯ ГРАНТОВ В РАМКАХ</w:t>
      </w: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РЕАЛИЗАЦИИ ОБЛАСТНОЙ ГОСУДАРСТВЕННОЙ ПРОГРАММЫ</w:t>
      </w: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"ЭКОНОМИЧЕСКОЕ РАЗВИТИЕ СМОЛЕНСКОЙ ОБЛАСТИ, ВКЛЮЧАЯ СОЗДАНИЕ</w:t>
      </w: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БЛАГОПРИЯТНОГО ПРЕДПРИНИМАТЕЛЬСКОГО И ИНВЕСТИЦИОННОГО</w:t>
      </w: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КЛИМАТА" СУБЪЕКТАМ МАЛОГО И СРЕДНЕГО ПРЕДПРИНИМАТЕЛЬСТВА,</w:t>
      </w: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ЯВЛЯЮЩИМСЯ СОЦИАЛЬНЫМИ ПРЕДПРИЯТИЯМИ</w:t>
      </w:r>
      <w:r w:rsidRPr="004061F0">
        <w:rPr>
          <w:rFonts w:ascii="Times New Roman" w:hAnsi="Times New Roman" w:cs="Times New Roman"/>
          <w:b/>
          <w:bCs/>
          <w:sz w:val="28"/>
          <w:szCs w:val="28"/>
        </w:rPr>
        <w:t>, ИЛИ СУБЪЕКТАМ МАЛОГО</w:t>
      </w: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И СРЕДНЕГО ПРЕДПРИНИМАТЕЛЬСТВА, СОЗДАННЫМ ФИЗИЧЕСКИМИ ЛИЦАМИ</w:t>
      </w: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В ВОЗРАСТЕ ДО 25 ЛЕТ ВКЛЮЧИТЕЛЬНО</w:t>
      </w:r>
    </w:p>
    <w:p w:rsidR="00000000" w:rsidRPr="004061F0" w:rsidRDefault="00437942">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000000" w:rsidRPr="004061F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4061F0" w:rsidRDefault="00437942">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000000" w:rsidRPr="004061F0" w:rsidRDefault="00437942">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000000" w:rsidRPr="004061F0" w:rsidRDefault="00437942">
            <w:pPr>
              <w:pStyle w:val="ConsPlusNormal"/>
              <w:jc w:val="center"/>
              <w:rPr>
                <w:rFonts w:ascii="Times New Roman" w:hAnsi="Times New Roman" w:cs="Times New Roman"/>
                <w:color w:val="392C69"/>
                <w:sz w:val="28"/>
                <w:szCs w:val="28"/>
              </w:rPr>
            </w:pPr>
            <w:r w:rsidRPr="004061F0">
              <w:rPr>
                <w:rFonts w:ascii="Times New Roman" w:hAnsi="Times New Roman" w:cs="Times New Roman"/>
                <w:color w:val="392C69"/>
                <w:sz w:val="28"/>
                <w:szCs w:val="28"/>
              </w:rPr>
              <w:t>Список изменяющих документов</w:t>
            </w:r>
          </w:p>
          <w:p w:rsidR="00000000" w:rsidRPr="004061F0" w:rsidRDefault="00437942">
            <w:pPr>
              <w:pStyle w:val="ConsPlusNormal"/>
              <w:jc w:val="center"/>
              <w:rPr>
                <w:rFonts w:ascii="Times New Roman" w:hAnsi="Times New Roman" w:cs="Times New Roman"/>
                <w:color w:val="392C69"/>
                <w:sz w:val="28"/>
                <w:szCs w:val="28"/>
              </w:rPr>
            </w:pPr>
            <w:r w:rsidRPr="004061F0">
              <w:rPr>
                <w:rFonts w:ascii="Times New Roman" w:hAnsi="Times New Roman" w:cs="Times New Roman"/>
                <w:color w:val="392C69"/>
                <w:sz w:val="28"/>
                <w:szCs w:val="28"/>
              </w:rPr>
              <w:t xml:space="preserve">(в ред. </w:t>
            </w:r>
            <w:hyperlink r:id="rId4" w:history="1">
              <w:r w:rsidRPr="004061F0">
                <w:rPr>
                  <w:rFonts w:ascii="Times New Roman" w:hAnsi="Times New Roman" w:cs="Times New Roman"/>
                  <w:color w:val="0000FF"/>
                  <w:sz w:val="28"/>
                  <w:szCs w:val="28"/>
                </w:rPr>
                <w:t>постановления</w:t>
              </w:r>
            </w:hyperlink>
            <w:r w:rsidRPr="004061F0">
              <w:rPr>
                <w:rFonts w:ascii="Times New Roman" w:hAnsi="Times New Roman" w:cs="Times New Roman"/>
                <w:color w:val="392C69"/>
                <w:sz w:val="28"/>
                <w:szCs w:val="28"/>
              </w:rPr>
              <w:t xml:space="preserve"> Администрации Смоленской области</w:t>
            </w:r>
          </w:p>
          <w:p w:rsidR="00000000" w:rsidRPr="004061F0" w:rsidRDefault="00437942">
            <w:pPr>
              <w:pStyle w:val="ConsPlusNormal"/>
              <w:jc w:val="center"/>
              <w:rPr>
                <w:rFonts w:ascii="Times New Roman" w:hAnsi="Times New Roman" w:cs="Times New Roman"/>
                <w:color w:val="392C69"/>
                <w:sz w:val="28"/>
                <w:szCs w:val="28"/>
              </w:rPr>
            </w:pPr>
            <w:r w:rsidRPr="004061F0">
              <w:rPr>
                <w:rFonts w:ascii="Times New Roman" w:hAnsi="Times New Roman" w:cs="Times New Roman"/>
                <w:color w:val="392C69"/>
                <w:sz w:val="28"/>
                <w:szCs w:val="28"/>
              </w:rPr>
              <w:t>от 01.02.2023 N 25)</w:t>
            </w:r>
          </w:p>
        </w:tc>
        <w:tc>
          <w:tcPr>
            <w:tcW w:w="113" w:type="dxa"/>
            <w:shd w:val="clear" w:color="auto" w:fill="F4F3F8"/>
            <w:tcMar>
              <w:top w:w="0" w:type="dxa"/>
              <w:left w:w="0" w:type="dxa"/>
              <w:bottom w:w="0" w:type="dxa"/>
              <w:right w:w="0" w:type="dxa"/>
            </w:tcMar>
          </w:tcPr>
          <w:p w:rsidR="00000000" w:rsidRPr="004061F0" w:rsidRDefault="00437942">
            <w:pPr>
              <w:pStyle w:val="ConsPlusNormal"/>
              <w:jc w:val="center"/>
              <w:rPr>
                <w:rFonts w:ascii="Times New Roman" w:hAnsi="Times New Roman" w:cs="Times New Roman"/>
                <w:color w:val="392C69"/>
                <w:sz w:val="28"/>
                <w:szCs w:val="28"/>
              </w:rPr>
            </w:pPr>
          </w:p>
        </w:tc>
      </w:tr>
    </w:tbl>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В соответствии со </w:t>
      </w:r>
      <w:hyperlink r:id="rId5" w:history="1">
        <w:r w:rsidRPr="004061F0">
          <w:rPr>
            <w:rFonts w:ascii="Times New Roman" w:hAnsi="Times New Roman" w:cs="Times New Roman"/>
            <w:color w:val="0000FF"/>
            <w:sz w:val="28"/>
            <w:szCs w:val="28"/>
          </w:rPr>
          <w:t>статьей 78</w:t>
        </w:r>
      </w:hyperlink>
      <w:r w:rsidRPr="004061F0">
        <w:rPr>
          <w:rFonts w:ascii="Times New Roman" w:hAnsi="Times New Roman" w:cs="Times New Roman"/>
          <w:sz w:val="28"/>
          <w:szCs w:val="28"/>
        </w:rPr>
        <w:t xml:space="preserve"> Бюджетного кодекса Российской Федерации и в целях реализации областной государственно</w:t>
      </w:r>
      <w:r w:rsidRPr="004061F0">
        <w:rPr>
          <w:rFonts w:ascii="Times New Roman" w:hAnsi="Times New Roman" w:cs="Times New Roman"/>
          <w:sz w:val="28"/>
          <w:szCs w:val="28"/>
        </w:rPr>
        <w:t xml:space="preserve">й </w:t>
      </w:r>
      <w:hyperlink r:id="rId6" w:history="1">
        <w:r w:rsidRPr="004061F0">
          <w:rPr>
            <w:rFonts w:ascii="Times New Roman" w:hAnsi="Times New Roman" w:cs="Times New Roman"/>
            <w:color w:val="0000FF"/>
            <w:sz w:val="28"/>
            <w:szCs w:val="28"/>
          </w:rPr>
          <w:t>программы</w:t>
        </w:r>
      </w:hyperlink>
      <w:r w:rsidRPr="004061F0">
        <w:rPr>
          <w:rFonts w:ascii="Times New Roman" w:hAnsi="Times New Roman" w:cs="Times New Roman"/>
          <w:sz w:val="28"/>
          <w:szCs w:val="28"/>
        </w:rPr>
        <w:t xml:space="preserve"> "Экономическое развитие Смоленской области, включая создание благоприятного </w:t>
      </w:r>
      <w:r w:rsidRPr="004061F0">
        <w:rPr>
          <w:rFonts w:ascii="Times New Roman" w:hAnsi="Times New Roman" w:cs="Times New Roman"/>
          <w:sz w:val="28"/>
          <w:szCs w:val="28"/>
        </w:rPr>
        <w:t>предпринимательского и инвестиционного климата", утвержденной постановлением Администрации Смоленской области от 08.11.2013 N 894, Администрация Смоленской области постановляет:</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1. Утвердить прилагаемый </w:t>
      </w:r>
      <w:hyperlink w:anchor="Par36" w:history="1">
        <w:r w:rsidRPr="004061F0">
          <w:rPr>
            <w:rFonts w:ascii="Times New Roman" w:hAnsi="Times New Roman" w:cs="Times New Roman"/>
            <w:color w:val="0000FF"/>
            <w:sz w:val="28"/>
            <w:szCs w:val="28"/>
          </w:rPr>
          <w:t>Порядок</w:t>
        </w:r>
      </w:hyperlink>
      <w:r w:rsidRPr="004061F0">
        <w:rPr>
          <w:rFonts w:ascii="Times New Roman" w:hAnsi="Times New Roman" w:cs="Times New Roman"/>
          <w:sz w:val="28"/>
          <w:szCs w:val="28"/>
        </w:rPr>
        <w:t xml:space="preserve"> предоставления грантов</w:t>
      </w:r>
      <w:r w:rsidRPr="004061F0">
        <w:rPr>
          <w:rFonts w:ascii="Times New Roman" w:hAnsi="Times New Roman" w:cs="Times New Roman"/>
          <w:sz w:val="28"/>
          <w:szCs w:val="28"/>
        </w:rPr>
        <w:t xml:space="preserve">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являющимся социальными пре</w:t>
      </w:r>
      <w:r w:rsidRPr="004061F0">
        <w:rPr>
          <w:rFonts w:ascii="Times New Roman" w:hAnsi="Times New Roman" w:cs="Times New Roman"/>
          <w:sz w:val="28"/>
          <w:szCs w:val="28"/>
        </w:rPr>
        <w:t>дприятиями, или субъектам малого и среднего предпринимательства, созданным физическими лицами в возрасте до 25 лет включительно.</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2. Признать утратившим силу </w:t>
      </w:r>
      <w:hyperlink r:id="rId7" w:history="1">
        <w:r w:rsidRPr="004061F0">
          <w:rPr>
            <w:rFonts w:ascii="Times New Roman" w:hAnsi="Times New Roman" w:cs="Times New Roman"/>
            <w:color w:val="0000FF"/>
            <w:sz w:val="28"/>
            <w:szCs w:val="28"/>
          </w:rPr>
          <w:t>постановление</w:t>
        </w:r>
      </w:hyperlink>
      <w:r w:rsidRPr="004061F0">
        <w:rPr>
          <w:rFonts w:ascii="Times New Roman" w:hAnsi="Times New Roman" w:cs="Times New Roman"/>
          <w:sz w:val="28"/>
          <w:szCs w:val="28"/>
        </w:rPr>
        <w:t xml:space="preserve"> Администрации Смоленской области от 27.10.2021 N 682 "Об утверждении Порядка предоставления грантов в рамках реализации областной государственной программы "Экономическое развитие Смоленской обла</w:t>
      </w:r>
      <w:r w:rsidRPr="004061F0">
        <w:rPr>
          <w:rFonts w:ascii="Times New Roman" w:hAnsi="Times New Roman" w:cs="Times New Roman"/>
          <w:sz w:val="28"/>
          <w:szCs w:val="28"/>
        </w:rPr>
        <w:t xml:space="preserve">сти, включая создание благоприятного предпринимательского и инвестиционного климата" субъектам малого и среднего предпринимательства, являющимся </w:t>
      </w:r>
      <w:r w:rsidRPr="004061F0">
        <w:rPr>
          <w:rFonts w:ascii="Times New Roman" w:hAnsi="Times New Roman" w:cs="Times New Roman"/>
          <w:sz w:val="28"/>
          <w:szCs w:val="28"/>
        </w:rPr>
        <w:lastRenderedPageBreak/>
        <w:t>социальными предприятиями".</w:t>
      </w: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Губернатор</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Смоленской области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А.В.ОСТРОВСКИЙ</w:t>
      </w: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right"/>
        <w:outlineLvl w:val="0"/>
        <w:rPr>
          <w:rFonts w:ascii="Times New Roman" w:hAnsi="Times New Roman" w:cs="Times New Roman"/>
          <w:sz w:val="28"/>
          <w:szCs w:val="28"/>
        </w:rPr>
      </w:pPr>
      <w:r w:rsidRPr="004061F0">
        <w:rPr>
          <w:rFonts w:ascii="Times New Roman" w:hAnsi="Times New Roman" w:cs="Times New Roman"/>
          <w:sz w:val="28"/>
          <w:szCs w:val="28"/>
        </w:rPr>
        <w:t>Утвержден</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постановлением</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Администрации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Смоленской области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от 27.10.2022 N 769</w:t>
      </w: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center"/>
        <w:rPr>
          <w:rFonts w:ascii="Times New Roman" w:hAnsi="Times New Roman" w:cs="Times New Roman"/>
          <w:b/>
          <w:bCs/>
          <w:sz w:val="28"/>
          <w:szCs w:val="28"/>
        </w:rPr>
      </w:pPr>
      <w:bookmarkStart w:id="0" w:name="Par36"/>
      <w:bookmarkEnd w:id="0"/>
      <w:r w:rsidRPr="004061F0">
        <w:rPr>
          <w:rFonts w:ascii="Times New Roman" w:hAnsi="Times New Roman" w:cs="Times New Roman"/>
          <w:b/>
          <w:bCs/>
          <w:sz w:val="28"/>
          <w:szCs w:val="28"/>
        </w:rPr>
        <w:t>ПОРЯДОК</w:t>
      </w: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ПРЕДОСТАВЛЕНИЯ ГРАНТОВ В РАМКАХ РЕАЛИЗАЦИИ ОБЛАСТНОЙ</w:t>
      </w: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ГОСУДАРСТВЕННОЙ ПРОГРАММЫ "ЭКОНОМИЧЕСКОЕ РАЗВИТИЕ СМОЛЕНСКОЙ</w:t>
      </w: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ОБЛАСТИ, ВКЛЮЧАЯ СОЗДАНИЕ БЛАГОПРИЯТНОГО</w:t>
      </w: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ПРЕДПРИНИМАТЕЛЬСКОГО И ИНВЕСТ</w:t>
      </w:r>
      <w:r w:rsidRPr="004061F0">
        <w:rPr>
          <w:rFonts w:ascii="Times New Roman" w:hAnsi="Times New Roman" w:cs="Times New Roman"/>
          <w:b/>
          <w:bCs/>
          <w:sz w:val="28"/>
          <w:szCs w:val="28"/>
        </w:rPr>
        <w:t>ИЦИОННОГО КЛИМАТА" СУБЪЕКТАМ</w:t>
      </w: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МАЛОГО И СРЕДНЕГО ПРЕДПРИНИМАТЕЛЬСТВА, ЯВЛЯЮЩИМСЯ</w:t>
      </w: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СОЦИАЛЬНЫМИ ПРЕДПРИЯТИЯМИ, ИЛИ СУБЪЕКТАМ МАЛОГО И СРЕДНЕГО</w:t>
      </w: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ПРЕДПРИНИМАТЕЛЬСТВА, СОЗДАННЫМ ФИЗИЧЕСКИМИ ЛИЦАМИ В ВОЗРАСТЕ</w:t>
      </w: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ДО 25 ЛЕТ ВКЛЮЧИТЕЛЬНО</w:t>
      </w:r>
    </w:p>
    <w:p w:rsidR="00000000" w:rsidRPr="004061F0" w:rsidRDefault="00437942">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000000" w:rsidRPr="004061F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4061F0" w:rsidRDefault="00437942">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000000" w:rsidRPr="004061F0" w:rsidRDefault="00437942">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000000" w:rsidRPr="004061F0" w:rsidRDefault="00437942">
            <w:pPr>
              <w:pStyle w:val="ConsPlusNormal"/>
              <w:jc w:val="center"/>
              <w:rPr>
                <w:rFonts w:ascii="Times New Roman" w:hAnsi="Times New Roman" w:cs="Times New Roman"/>
                <w:color w:val="392C69"/>
                <w:sz w:val="28"/>
                <w:szCs w:val="28"/>
              </w:rPr>
            </w:pPr>
            <w:r w:rsidRPr="004061F0">
              <w:rPr>
                <w:rFonts w:ascii="Times New Roman" w:hAnsi="Times New Roman" w:cs="Times New Roman"/>
                <w:color w:val="392C69"/>
                <w:sz w:val="28"/>
                <w:szCs w:val="28"/>
              </w:rPr>
              <w:t>Список изменяющих документов</w:t>
            </w:r>
          </w:p>
          <w:p w:rsidR="00000000" w:rsidRPr="004061F0" w:rsidRDefault="00437942">
            <w:pPr>
              <w:pStyle w:val="ConsPlusNormal"/>
              <w:jc w:val="center"/>
              <w:rPr>
                <w:rFonts w:ascii="Times New Roman" w:hAnsi="Times New Roman" w:cs="Times New Roman"/>
                <w:color w:val="392C69"/>
                <w:sz w:val="28"/>
                <w:szCs w:val="28"/>
              </w:rPr>
            </w:pPr>
            <w:r w:rsidRPr="004061F0">
              <w:rPr>
                <w:rFonts w:ascii="Times New Roman" w:hAnsi="Times New Roman" w:cs="Times New Roman"/>
                <w:color w:val="392C69"/>
                <w:sz w:val="28"/>
                <w:szCs w:val="28"/>
              </w:rPr>
              <w:t>(в</w:t>
            </w:r>
            <w:r w:rsidRPr="004061F0">
              <w:rPr>
                <w:rFonts w:ascii="Times New Roman" w:hAnsi="Times New Roman" w:cs="Times New Roman"/>
                <w:color w:val="392C69"/>
                <w:sz w:val="28"/>
                <w:szCs w:val="28"/>
              </w:rPr>
              <w:t xml:space="preserve"> ред. </w:t>
            </w:r>
            <w:hyperlink r:id="rId8" w:history="1">
              <w:r w:rsidRPr="004061F0">
                <w:rPr>
                  <w:rFonts w:ascii="Times New Roman" w:hAnsi="Times New Roman" w:cs="Times New Roman"/>
                  <w:color w:val="0000FF"/>
                  <w:sz w:val="28"/>
                  <w:szCs w:val="28"/>
                </w:rPr>
                <w:t>постановления</w:t>
              </w:r>
            </w:hyperlink>
            <w:r w:rsidRPr="004061F0">
              <w:rPr>
                <w:rFonts w:ascii="Times New Roman" w:hAnsi="Times New Roman" w:cs="Times New Roman"/>
                <w:color w:val="392C69"/>
                <w:sz w:val="28"/>
                <w:szCs w:val="28"/>
              </w:rPr>
              <w:t xml:space="preserve"> Администрации Смоленской области</w:t>
            </w:r>
          </w:p>
          <w:p w:rsidR="00000000" w:rsidRPr="004061F0" w:rsidRDefault="00437942">
            <w:pPr>
              <w:pStyle w:val="ConsPlusNormal"/>
              <w:jc w:val="center"/>
              <w:rPr>
                <w:rFonts w:ascii="Times New Roman" w:hAnsi="Times New Roman" w:cs="Times New Roman"/>
                <w:color w:val="392C69"/>
                <w:sz w:val="28"/>
                <w:szCs w:val="28"/>
              </w:rPr>
            </w:pPr>
            <w:r w:rsidRPr="004061F0">
              <w:rPr>
                <w:rFonts w:ascii="Times New Roman" w:hAnsi="Times New Roman" w:cs="Times New Roman"/>
                <w:color w:val="392C69"/>
                <w:sz w:val="28"/>
                <w:szCs w:val="28"/>
              </w:rPr>
              <w:t>от 01.02.2023 N 25)</w:t>
            </w:r>
          </w:p>
        </w:tc>
        <w:tc>
          <w:tcPr>
            <w:tcW w:w="113" w:type="dxa"/>
            <w:shd w:val="clear" w:color="auto" w:fill="F4F3F8"/>
            <w:tcMar>
              <w:top w:w="0" w:type="dxa"/>
              <w:left w:w="0" w:type="dxa"/>
              <w:bottom w:w="0" w:type="dxa"/>
              <w:right w:w="0" w:type="dxa"/>
            </w:tcMar>
          </w:tcPr>
          <w:p w:rsidR="00000000" w:rsidRPr="004061F0" w:rsidRDefault="00437942">
            <w:pPr>
              <w:pStyle w:val="ConsPlusNormal"/>
              <w:jc w:val="center"/>
              <w:rPr>
                <w:rFonts w:ascii="Times New Roman" w:hAnsi="Times New Roman" w:cs="Times New Roman"/>
                <w:color w:val="392C69"/>
                <w:sz w:val="28"/>
                <w:szCs w:val="28"/>
              </w:rPr>
            </w:pPr>
          </w:p>
        </w:tc>
      </w:tr>
    </w:tbl>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ind w:firstLine="540"/>
        <w:jc w:val="both"/>
        <w:rPr>
          <w:rFonts w:ascii="Times New Roman" w:hAnsi="Times New Roman" w:cs="Times New Roman"/>
          <w:sz w:val="28"/>
          <w:szCs w:val="28"/>
        </w:rPr>
      </w:pPr>
      <w:r w:rsidRPr="004061F0">
        <w:rPr>
          <w:rFonts w:ascii="Times New Roman" w:hAnsi="Times New Roman" w:cs="Times New Roman"/>
          <w:sz w:val="28"/>
          <w:szCs w:val="28"/>
        </w:rPr>
        <w:t>1. Настоящий Порядок определяет правила предоставления грантов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(далее - Прог</w:t>
      </w:r>
      <w:r w:rsidRPr="004061F0">
        <w:rPr>
          <w:rFonts w:ascii="Times New Roman" w:hAnsi="Times New Roman" w:cs="Times New Roman"/>
          <w:sz w:val="28"/>
          <w:szCs w:val="28"/>
        </w:rPr>
        <w:t>рамма) субъектам малого и среднего предпринимательства, являющимся социальными предприятиями, или субъектам малого и среднего предпринимательства, созданным физическими лицами в возрасте до 25 лет включительно (далее также - гранты).</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lastRenderedPageBreak/>
        <w:t>2. Настоящий Порядок о</w:t>
      </w:r>
      <w:r w:rsidRPr="004061F0">
        <w:rPr>
          <w:rFonts w:ascii="Times New Roman" w:hAnsi="Times New Roman" w:cs="Times New Roman"/>
          <w:sz w:val="28"/>
          <w:szCs w:val="28"/>
        </w:rPr>
        <w:t>пределяет:</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общие положения о предоставлении грантов;</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условия и порядок предоставления грантов;</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порядок проведения отбора для предоставления грантов (далее также - отбор);</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требования к отчетности;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требования об осуществлении контроля за соблюдение</w:t>
      </w:r>
      <w:r w:rsidRPr="004061F0">
        <w:rPr>
          <w:rFonts w:ascii="Times New Roman" w:hAnsi="Times New Roman" w:cs="Times New Roman"/>
          <w:sz w:val="28"/>
          <w:szCs w:val="28"/>
        </w:rPr>
        <w:t>м условий и порядка предоставления грантов и ответственности за их нарушение.</w:t>
      </w:r>
    </w:p>
    <w:p w:rsidR="00000000" w:rsidRPr="004061F0" w:rsidRDefault="00437942">
      <w:pPr>
        <w:pStyle w:val="ConsPlusNormal"/>
        <w:spacing w:before="160"/>
        <w:ind w:firstLine="540"/>
        <w:jc w:val="both"/>
        <w:rPr>
          <w:rFonts w:ascii="Times New Roman" w:hAnsi="Times New Roman" w:cs="Times New Roman"/>
          <w:sz w:val="28"/>
          <w:szCs w:val="28"/>
        </w:rPr>
      </w:pPr>
      <w:bookmarkStart w:id="1" w:name="Par56"/>
      <w:bookmarkEnd w:id="1"/>
      <w:r w:rsidRPr="004061F0">
        <w:rPr>
          <w:rFonts w:ascii="Times New Roman" w:hAnsi="Times New Roman" w:cs="Times New Roman"/>
          <w:sz w:val="28"/>
          <w:szCs w:val="28"/>
        </w:rPr>
        <w:t>3. Право на получение грантов имеют субъекты малого и среднего предпринимательства, относящиеся к категории юридических лиц (за исключением государственных (муниципальн</w:t>
      </w:r>
      <w:r w:rsidRPr="004061F0">
        <w:rPr>
          <w:rFonts w:ascii="Times New Roman" w:hAnsi="Times New Roman" w:cs="Times New Roman"/>
          <w:sz w:val="28"/>
          <w:szCs w:val="28"/>
        </w:rPr>
        <w:t xml:space="preserve">ых) учреждений) и индивидуальных предпринимателей, соответствующие критериям, установленным Федеральным </w:t>
      </w:r>
      <w:hyperlink r:id="rId9" w:history="1">
        <w:r w:rsidRPr="004061F0">
          <w:rPr>
            <w:rFonts w:ascii="Times New Roman" w:hAnsi="Times New Roman" w:cs="Times New Roman"/>
            <w:color w:val="0000FF"/>
            <w:sz w:val="28"/>
            <w:szCs w:val="28"/>
          </w:rPr>
          <w:t>законом</w:t>
        </w:r>
      </w:hyperlink>
      <w:r w:rsidRPr="004061F0">
        <w:rPr>
          <w:rFonts w:ascii="Times New Roman" w:hAnsi="Times New Roman" w:cs="Times New Roman"/>
          <w:sz w:val="28"/>
          <w:szCs w:val="28"/>
        </w:rPr>
        <w:t xml:space="preserve"> "О раз</w:t>
      </w:r>
      <w:r w:rsidRPr="004061F0">
        <w:rPr>
          <w:rFonts w:ascii="Times New Roman" w:hAnsi="Times New Roman" w:cs="Times New Roman"/>
          <w:sz w:val="28"/>
          <w:szCs w:val="28"/>
        </w:rPr>
        <w:t>витии малого и среднего предпринимательства в Российской Федерации" (далее также - Федеральный закон), сведения о которых содержатся в едином реестре субъектов малого и среднего предпринимательства и соответствующие одной из следующих категорий:</w:t>
      </w:r>
    </w:p>
    <w:p w:rsidR="00000000" w:rsidRPr="004061F0" w:rsidRDefault="00437942">
      <w:pPr>
        <w:pStyle w:val="ConsPlusNormal"/>
        <w:spacing w:before="160"/>
        <w:ind w:firstLine="540"/>
        <w:jc w:val="both"/>
        <w:rPr>
          <w:rFonts w:ascii="Times New Roman" w:hAnsi="Times New Roman" w:cs="Times New Roman"/>
          <w:sz w:val="28"/>
          <w:szCs w:val="28"/>
        </w:rPr>
      </w:pPr>
      <w:bookmarkStart w:id="2" w:name="Par57"/>
      <w:bookmarkEnd w:id="2"/>
      <w:r w:rsidRPr="004061F0">
        <w:rPr>
          <w:rFonts w:ascii="Times New Roman" w:hAnsi="Times New Roman" w:cs="Times New Roman"/>
          <w:sz w:val="28"/>
          <w:szCs w:val="28"/>
        </w:rPr>
        <w:t>- субъект малого или среднего предпринимательства включен в перечень субъектов малого и среднего предпринимательства, имеющих статус социального предприятия в Смоленской области, в отношении которого в единый реестр субъектов малого и среднего предпринимат</w:t>
      </w:r>
      <w:r w:rsidRPr="004061F0">
        <w:rPr>
          <w:rFonts w:ascii="Times New Roman" w:hAnsi="Times New Roman" w:cs="Times New Roman"/>
          <w:sz w:val="28"/>
          <w:szCs w:val="28"/>
        </w:rPr>
        <w:t xml:space="preserve">ельства (далее также - единый реестр) в период с 10 июля по 10 декабря текущего календарного года внесены сведения о том, что этот субъект малого или среднего предпринимательства признан социальным предприятием в порядке, установленном Федеральным </w:t>
      </w:r>
      <w:hyperlink r:id="rId10" w:history="1">
        <w:r w:rsidRPr="004061F0">
          <w:rPr>
            <w:rFonts w:ascii="Times New Roman" w:hAnsi="Times New Roman" w:cs="Times New Roman"/>
            <w:color w:val="0000FF"/>
            <w:sz w:val="28"/>
            <w:szCs w:val="28"/>
          </w:rPr>
          <w:t>законом</w:t>
        </w:r>
      </w:hyperlink>
      <w:r w:rsidRPr="004061F0">
        <w:rPr>
          <w:rFonts w:ascii="Times New Roman" w:hAnsi="Times New Roman" w:cs="Times New Roman"/>
          <w:sz w:val="28"/>
          <w:szCs w:val="28"/>
        </w:rPr>
        <w:t xml:space="preserve"> "О развитии малого и среднего предпринимательства в Российской Федерации" (далее также - социальное предприятие), а та</w:t>
      </w:r>
      <w:r w:rsidRPr="004061F0">
        <w:rPr>
          <w:rFonts w:ascii="Times New Roman" w:hAnsi="Times New Roman" w:cs="Times New Roman"/>
          <w:sz w:val="28"/>
          <w:szCs w:val="28"/>
        </w:rPr>
        <w:t>кже зарегистрирован и осуществляет деятельность на территории Смоленской области не позднее 1 января года подачи заявки на участие в отборе (далее также - заявка);</w:t>
      </w:r>
    </w:p>
    <w:p w:rsidR="00000000" w:rsidRPr="004061F0" w:rsidRDefault="00437942">
      <w:pPr>
        <w:pStyle w:val="ConsPlusNormal"/>
        <w:spacing w:before="160"/>
        <w:ind w:firstLine="540"/>
        <w:jc w:val="both"/>
        <w:rPr>
          <w:rFonts w:ascii="Times New Roman" w:hAnsi="Times New Roman" w:cs="Times New Roman"/>
          <w:sz w:val="28"/>
          <w:szCs w:val="28"/>
        </w:rPr>
      </w:pPr>
      <w:bookmarkStart w:id="3" w:name="Par58"/>
      <w:bookmarkEnd w:id="3"/>
      <w:r w:rsidRPr="004061F0">
        <w:rPr>
          <w:rFonts w:ascii="Times New Roman" w:hAnsi="Times New Roman" w:cs="Times New Roman"/>
          <w:sz w:val="28"/>
          <w:szCs w:val="28"/>
        </w:rPr>
        <w:t>- субъект малого или среднего предпринимательства создан физическим лицом до 25 ле</w:t>
      </w:r>
      <w:r w:rsidRPr="004061F0">
        <w:rPr>
          <w:rFonts w:ascii="Times New Roman" w:hAnsi="Times New Roman" w:cs="Times New Roman"/>
          <w:sz w:val="28"/>
          <w:szCs w:val="28"/>
        </w:rPr>
        <w:t>т включительно (физическое лицо в возрасте до 25 лет (включительно) на дату подачи заявки зарегистрировано в качестве индивидуального предпринимателя или в состав учредителей (участников) или акционеров юридического лица входит физическое лицо в возрасте д</w:t>
      </w:r>
      <w:r w:rsidRPr="004061F0">
        <w:rPr>
          <w:rFonts w:ascii="Times New Roman" w:hAnsi="Times New Roman" w:cs="Times New Roman"/>
          <w:sz w:val="28"/>
          <w:szCs w:val="28"/>
        </w:rPr>
        <w:t>о 25 лет (включительно) на дату подачи заявки, владеющее не менее чем 50 процентами доли в уставном капитале общества с ограниченной ответственностью или складочном капитале хозяйственного товарищества либо не менее чем 50 процентами голосующих акций акцио</w:t>
      </w:r>
      <w:r w:rsidRPr="004061F0">
        <w:rPr>
          <w:rFonts w:ascii="Times New Roman" w:hAnsi="Times New Roman" w:cs="Times New Roman"/>
          <w:sz w:val="28"/>
          <w:szCs w:val="28"/>
        </w:rPr>
        <w:t>нерного общества) (далее - молодой предприниматель) и на дату подачи заявки зарегистрирован и осуществляет деятельность на территории Смоленской области.</w:t>
      </w:r>
    </w:p>
    <w:p w:rsidR="00000000" w:rsidRPr="004061F0" w:rsidRDefault="00437942">
      <w:pPr>
        <w:pStyle w:val="ConsPlusNormal"/>
        <w:spacing w:before="160"/>
        <w:ind w:firstLine="540"/>
        <w:jc w:val="both"/>
        <w:rPr>
          <w:rFonts w:ascii="Times New Roman" w:hAnsi="Times New Roman" w:cs="Times New Roman"/>
          <w:sz w:val="28"/>
          <w:szCs w:val="28"/>
        </w:rPr>
      </w:pPr>
      <w:bookmarkStart w:id="4" w:name="Par59"/>
      <w:bookmarkEnd w:id="4"/>
      <w:r w:rsidRPr="004061F0">
        <w:rPr>
          <w:rFonts w:ascii="Times New Roman" w:hAnsi="Times New Roman" w:cs="Times New Roman"/>
          <w:sz w:val="28"/>
          <w:szCs w:val="28"/>
        </w:rPr>
        <w:lastRenderedPageBreak/>
        <w:t>4. Гранты предоставляются в целях финансового обеспечения затрат получателей грантов, связанных с реализацией проектов в сфере социального предпринимательства или проектов в сфере предпринимательской деятельности, в том числе в целях реализации регионально</w:t>
      </w:r>
      <w:r w:rsidRPr="004061F0">
        <w:rPr>
          <w:rFonts w:ascii="Times New Roman" w:hAnsi="Times New Roman" w:cs="Times New Roman"/>
          <w:sz w:val="28"/>
          <w:szCs w:val="28"/>
        </w:rPr>
        <w:t>го проекта "Создание условий для легкого старта и комфортного ведения бизнеса", обеспечивающего достижение целей федерального проекта "Создание условий для легкого старта и комфортного ведения бизнеса", входящего в состав национального проекта "Малое и сре</w:t>
      </w:r>
      <w:r w:rsidRPr="004061F0">
        <w:rPr>
          <w:rFonts w:ascii="Times New Roman" w:hAnsi="Times New Roman" w:cs="Times New Roman"/>
          <w:sz w:val="28"/>
          <w:szCs w:val="28"/>
        </w:rPr>
        <w:t>днее предпринимательство и поддержка индивидуальной предпринимательской инициативы".</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В целях настоящего Порядка: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под проектом в сфере социального предпринимательства (далее также - социальный проект) понимается комплекс мероприятий, реализуемых социальны</w:t>
      </w:r>
      <w:r w:rsidRPr="004061F0">
        <w:rPr>
          <w:rFonts w:ascii="Times New Roman" w:hAnsi="Times New Roman" w:cs="Times New Roman"/>
          <w:sz w:val="28"/>
          <w:szCs w:val="28"/>
        </w:rPr>
        <w:t>м предприятием, направленных на развитие предпринимательской деятельности в рамках определенного срока и бюджета проекта;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под проектом в сфере предпринимательской деятельности (далее также - молодежный проект) понимается комплекс мероприятий, реализуемых</w:t>
      </w:r>
      <w:r w:rsidRPr="004061F0">
        <w:rPr>
          <w:rFonts w:ascii="Times New Roman" w:hAnsi="Times New Roman" w:cs="Times New Roman"/>
          <w:sz w:val="28"/>
          <w:szCs w:val="28"/>
        </w:rPr>
        <w:t xml:space="preserve"> молодым предпринимателем, направленных на развитие предпринимательской деятельности в рамках определенного срока и бюджета проекта.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Общий объем расходов на реализацию социального проекта или молодежного проекта не может составлять менее 133,34 тысячи рубл</w:t>
      </w:r>
      <w:r w:rsidRPr="004061F0">
        <w:rPr>
          <w:rFonts w:ascii="Times New Roman" w:hAnsi="Times New Roman" w:cs="Times New Roman"/>
          <w:sz w:val="28"/>
          <w:szCs w:val="28"/>
        </w:rPr>
        <w:t>ей.</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Финансовому обеспечению подлежат следующие расходы, связанные с реализацией социального проекта или молодежного проекта: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аренда нежилого помещения;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 ремонт нежилого помещения, включая приобретение строительных материалов, оборудования, необходимого </w:t>
      </w:r>
      <w:r w:rsidRPr="004061F0">
        <w:rPr>
          <w:rFonts w:ascii="Times New Roman" w:hAnsi="Times New Roman" w:cs="Times New Roman"/>
          <w:sz w:val="28"/>
          <w:szCs w:val="28"/>
        </w:rPr>
        <w:t>для ремонта помещения;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аренда и (или) приобретение оргтехники, оборудования (в том числе инвентаря, мебели);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выплата по передаче прав на франшизу (паушальный взнос);</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технологическое присоединение к объектам инженерной инфраструктуры (электрические се</w:t>
      </w:r>
      <w:r w:rsidRPr="004061F0">
        <w:rPr>
          <w:rFonts w:ascii="Times New Roman" w:hAnsi="Times New Roman" w:cs="Times New Roman"/>
          <w:sz w:val="28"/>
          <w:szCs w:val="28"/>
        </w:rPr>
        <w:t>ти, газоснабжение, водоснабжение, водоотведение, теплоснабжение);</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оплата коммунальных услуг и услуг электроснабжения;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оформление результатов интеллектуальной деятельности;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приобретение основных средств (за исключением приобретения зданий, сооружений,</w:t>
      </w:r>
      <w:r w:rsidRPr="004061F0">
        <w:rPr>
          <w:rFonts w:ascii="Times New Roman" w:hAnsi="Times New Roman" w:cs="Times New Roman"/>
          <w:sz w:val="28"/>
          <w:szCs w:val="28"/>
        </w:rPr>
        <w:t xml:space="preserve"> земельных участков, автомобилей);</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 переоборудование транспортных средств для перевозки </w:t>
      </w:r>
      <w:proofErr w:type="spellStart"/>
      <w:r w:rsidRPr="004061F0">
        <w:rPr>
          <w:rFonts w:ascii="Times New Roman" w:hAnsi="Times New Roman" w:cs="Times New Roman"/>
          <w:sz w:val="28"/>
          <w:szCs w:val="28"/>
        </w:rPr>
        <w:t>маломобильных</w:t>
      </w:r>
      <w:proofErr w:type="spellEnd"/>
      <w:r w:rsidRPr="004061F0">
        <w:rPr>
          <w:rFonts w:ascii="Times New Roman" w:hAnsi="Times New Roman" w:cs="Times New Roman"/>
          <w:sz w:val="28"/>
          <w:szCs w:val="28"/>
        </w:rPr>
        <w:t xml:space="preserve"> групп населения, в том числе инвалидов;</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lastRenderedPageBreak/>
        <w:t>- оплата услуг связи, в том числе информационно-телекоммуникационной сети "Интернет" (далее - сеть "Интернет");</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w:t>
      </w:r>
      <w:r w:rsidRPr="004061F0">
        <w:rPr>
          <w:rFonts w:ascii="Times New Roman" w:hAnsi="Times New Roman" w:cs="Times New Roman"/>
          <w:sz w:val="28"/>
          <w:szCs w:val="28"/>
        </w:rPr>
        <w:t xml:space="preserve"> оплата услуг по созданию, технической поддержке, наполнению, развитию и продвижению в средствах массовой информации и сети "Интернет" (услуги </w:t>
      </w:r>
      <w:proofErr w:type="spellStart"/>
      <w:r w:rsidRPr="004061F0">
        <w:rPr>
          <w:rFonts w:ascii="Times New Roman" w:hAnsi="Times New Roman" w:cs="Times New Roman"/>
          <w:sz w:val="28"/>
          <w:szCs w:val="28"/>
        </w:rPr>
        <w:t>хостинга</w:t>
      </w:r>
      <w:proofErr w:type="spellEnd"/>
      <w:r w:rsidRPr="004061F0">
        <w:rPr>
          <w:rFonts w:ascii="Times New Roman" w:hAnsi="Times New Roman" w:cs="Times New Roman"/>
          <w:sz w:val="28"/>
          <w:szCs w:val="28"/>
        </w:rPr>
        <w:t>, расходы на регистрацию доменных имен в сети "Интернет" и продление регистрации, расходы на поисковую оп</w:t>
      </w:r>
      <w:r w:rsidRPr="004061F0">
        <w:rPr>
          <w:rFonts w:ascii="Times New Roman" w:hAnsi="Times New Roman" w:cs="Times New Roman"/>
          <w:sz w:val="28"/>
          <w:szCs w:val="28"/>
        </w:rPr>
        <w:t xml:space="preserve">тимизацию, услуги/работы по модернизации сайта и </w:t>
      </w:r>
      <w:proofErr w:type="spellStart"/>
      <w:r w:rsidRPr="004061F0">
        <w:rPr>
          <w:rFonts w:ascii="Times New Roman" w:hAnsi="Times New Roman" w:cs="Times New Roman"/>
          <w:sz w:val="28"/>
          <w:szCs w:val="28"/>
        </w:rPr>
        <w:t>аккаунтов</w:t>
      </w:r>
      <w:proofErr w:type="spellEnd"/>
      <w:r w:rsidRPr="004061F0">
        <w:rPr>
          <w:rFonts w:ascii="Times New Roman" w:hAnsi="Times New Roman" w:cs="Times New Roman"/>
          <w:sz w:val="28"/>
          <w:szCs w:val="28"/>
        </w:rPr>
        <w:t xml:space="preserve"> в социальных сетях);</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w:t>
      </w:r>
      <w:r w:rsidRPr="004061F0">
        <w:rPr>
          <w:rFonts w:ascii="Times New Roman" w:hAnsi="Times New Roman" w:cs="Times New Roman"/>
          <w:sz w:val="28"/>
          <w:szCs w:val="28"/>
        </w:rPr>
        <w:t>ии, настройке, внедрению и модификации программного обеспечения; расходы по сопровождению программного обеспечения);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приобретение сырья, расходных материалов, необходимых для производства продукции и оказания услуг;</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уплата первого взноса (аванса) при з</w:t>
      </w:r>
      <w:r w:rsidRPr="004061F0">
        <w:rPr>
          <w:rFonts w:ascii="Times New Roman" w:hAnsi="Times New Roman" w:cs="Times New Roman"/>
          <w:sz w:val="28"/>
          <w:szCs w:val="28"/>
        </w:rPr>
        <w:t>аключении договора лизинга и (или) лизинговых платежей;</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 реализация мероприятий по профилактике </w:t>
      </w:r>
      <w:proofErr w:type="spellStart"/>
      <w:r w:rsidRPr="004061F0">
        <w:rPr>
          <w:rFonts w:ascii="Times New Roman" w:hAnsi="Times New Roman" w:cs="Times New Roman"/>
          <w:sz w:val="28"/>
          <w:szCs w:val="28"/>
        </w:rPr>
        <w:t>коронавирусной</w:t>
      </w:r>
      <w:proofErr w:type="spellEnd"/>
      <w:r w:rsidRPr="004061F0">
        <w:rPr>
          <w:rFonts w:ascii="Times New Roman" w:hAnsi="Times New Roman" w:cs="Times New Roman"/>
          <w:sz w:val="28"/>
          <w:szCs w:val="28"/>
        </w:rPr>
        <w:t xml:space="preserve"> инфекции (COVID-19), включая мероприятия, связанные с обеспечением выполнения санитарно-эпидемиологических требований.</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Также финансовому обеспеч</w:t>
      </w:r>
      <w:r w:rsidRPr="004061F0">
        <w:rPr>
          <w:rFonts w:ascii="Times New Roman" w:hAnsi="Times New Roman" w:cs="Times New Roman"/>
          <w:sz w:val="28"/>
          <w:szCs w:val="28"/>
        </w:rPr>
        <w:t>ению подлежат связанные с реализацией социального проекта расходы социальных предприятий на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w:t>
      </w:r>
      <w:r w:rsidRPr="004061F0">
        <w:rPr>
          <w:rFonts w:ascii="Times New Roman" w:hAnsi="Times New Roman" w:cs="Times New Roman"/>
          <w:sz w:val="28"/>
          <w:szCs w:val="28"/>
        </w:rPr>
        <w:t>ческих средств, которые могут быть использованы исключительно для профилактики инвалидности или реабилитации (</w:t>
      </w:r>
      <w:proofErr w:type="spellStart"/>
      <w:r w:rsidRPr="004061F0">
        <w:rPr>
          <w:rFonts w:ascii="Times New Roman" w:hAnsi="Times New Roman" w:cs="Times New Roman"/>
          <w:sz w:val="28"/>
          <w:szCs w:val="28"/>
        </w:rPr>
        <w:t>абилитации</w:t>
      </w:r>
      <w:proofErr w:type="spellEnd"/>
      <w:r w:rsidRPr="004061F0">
        <w:rPr>
          <w:rFonts w:ascii="Times New Roman" w:hAnsi="Times New Roman" w:cs="Times New Roman"/>
          <w:sz w:val="28"/>
          <w:szCs w:val="28"/>
        </w:rPr>
        <w:t>) инвалидов.</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Не допускается расходование средств гранта на: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финансирование затрат, связанных с уплатой налогов, сборов и иных обязател</w:t>
      </w:r>
      <w:r w:rsidRPr="004061F0">
        <w:rPr>
          <w:rFonts w:ascii="Times New Roman" w:hAnsi="Times New Roman" w:cs="Times New Roman"/>
          <w:sz w:val="28"/>
          <w:szCs w:val="28"/>
        </w:rPr>
        <w:t>ьных платежей в бюджеты бюджетной системы Российской Федерации и бюджеты государственных внебюджетных фондов;</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 финансирование затрат, связанных с уплатой процентов по займам, предоставленным государственными </w:t>
      </w:r>
      <w:proofErr w:type="spellStart"/>
      <w:r w:rsidRPr="004061F0">
        <w:rPr>
          <w:rFonts w:ascii="Times New Roman" w:hAnsi="Times New Roman" w:cs="Times New Roman"/>
          <w:sz w:val="28"/>
          <w:szCs w:val="28"/>
        </w:rPr>
        <w:t>микрофинансовыми</w:t>
      </w:r>
      <w:proofErr w:type="spellEnd"/>
      <w:r w:rsidRPr="004061F0">
        <w:rPr>
          <w:rFonts w:ascii="Times New Roman" w:hAnsi="Times New Roman" w:cs="Times New Roman"/>
          <w:sz w:val="28"/>
          <w:szCs w:val="28"/>
        </w:rPr>
        <w:t xml:space="preserve"> организациями;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финансировани</w:t>
      </w:r>
      <w:r w:rsidRPr="004061F0">
        <w:rPr>
          <w:rFonts w:ascii="Times New Roman" w:hAnsi="Times New Roman" w:cs="Times New Roman"/>
          <w:sz w:val="28"/>
          <w:szCs w:val="28"/>
        </w:rPr>
        <w:t>е затрат, связанных с уплатой процентов по кредитам, привлеченным в кредитных организациях;</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w:t>
      </w:r>
      <w:r w:rsidRPr="004061F0">
        <w:rPr>
          <w:rFonts w:ascii="Times New Roman" w:hAnsi="Times New Roman" w:cs="Times New Roman"/>
          <w:sz w:val="28"/>
          <w:szCs w:val="28"/>
        </w:rPr>
        <w:t>ысокотехнологичного импортного оборудования, сырья и комплектующих изделий;</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lastRenderedPageBreak/>
        <w:t>-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w:t>
      </w:r>
      <w:r w:rsidRPr="004061F0">
        <w:rPr>
          <w:rFonts w:ascii="Times New Roman" w:hAnsi="Times New Roman" w:cs="Times New Roman"/>
          <w:sz w:val="28"/>
          <w:szCs w:val="28"/>
        </w:rPr>
        <w:t>алог на профессиональный доход").</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Гранты носят целевой характер и не могут использоваться на цели, не предусмотренные настоящим пунктом.</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Затраты на </w:t>
      </w:r>
      <w:r w:rsidRPr="004061F0">
        <w:rPr>
          <w:rFonts w:ascii="Times New Roman" w:hAnsi="Times New Roman" w:cs="Times New Roman"/>
          <w:sz w:val="28"/>
          <w:szCs w:val="28"/>
        </w:rPr>
        <w:t>реализацию социального проекта или молодежного проекта производятся получателем гранта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w:t>
      </w:r>
      <w:r w:rsidRPr="004061F0">
        <w:rPr>
          <w:rFonts w:ascii="Times New Roman" w:hAnsi="Times New Roman" w:cs="Times New Roman"/>
          <w:sz w:val="28"/>
          <w:szCs w:val="28"/>
        </w:rPr>
        <w:t>ятельностью.</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5. Главным распорядителем средств грантов является Департамент инвестиционного развития Смоленской области (далее также - Департамент), до которого как получателя бюджетных средств областного бюджета доведены лимиты бюджетных обязательств.</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6. </w:t>
      </w:r>
      <w:r w:rsidRPr="004061F0">
        <w:rPr>
          <w:rFonts w:ascii="Times New Roman" w:hAnsi="Times New Roman" w:cs="Times New Roman"/>
          <w:sz w:val="28"/>
          <w:szCs w:val="28"/>
        </w:rPr>
        <w:t xml:space="preserve">Источником финансового обеспечения грантов являются средства субсидии из федерального бюджета, предоставляемые в соответствии с </w:t>
      </w:r>
      <w:hyperlink r:id="rId11" w:history="1">
        <w:r w:rsidRPr="004061F0">
          <w:rPr>
            <w:rFonts w:ascii="Times New Roman" w:hAnsi="Times New Roman" w:cs="Times New Roman"/>
            <w:color w:val="0000FF"/>
            <w:sz w:val="28"/>
            <w:szCs w:val="28"/>
          </w:rPr>
          <w:t>Правилами</w:t>
        </w:r>
      </w:hyperlink>
      <w:r w:rsidRPr="004061F0">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w:t>
      </w:r>
      <w:r w:rsidRPr="004061F0">
        <w:rPr>
          <w:rFonts w:ascii="Times New Roman" w:hAnsi="Times New Roman" w:cs="Times New Roman"/>
          <w:sz w:val="28"/>
          <w:szCs w:val="28"/>
        </w:rPr>
        <w:t>ный налоговый режим "Налог на профессиональный доход", в субъектах Российской Федерации, приведенными в приложении N 35 к государственной программе Российской Федерации "Экономическое развитие и инновационная экономика", утвержденной Постановлением Правите</w:t>
      </w:r>
      <w:r w:rsidRPr="004061F0">
        <w:rPr>
          <w:rFonts w:ascii="Times New Roman" w:hAnsi="Times New Roman" w:cs="Times New Roman"/>
          <w:sz w:val="28"/>
          <w:szCs w:val="28"/>
        </w:rPr>
        <w:t>льства Российской Федерации от 15.04.2014 N 316, и средства областного бюджета, предусмотренные на реализацию Программы.</w:t>
      </w:r>
    </w:p>
    <w:p w:rsidR="00000000" w:rsidRPr="004061F0" w:rsidRDefault="00437942">
      <w:pPr>
        <w:pStyle w:val="ConsPlusNormal"/>
        <w:spacing w:before="160"/>
        <w:ind w:firstLine="540"/>
        <w:jc w:val="both"/>
        <w:rPr>
          <w:rFonts w:ascii="Times New Roman" w:hAnsi="Times New Roman" w:cs="Times New Roman"/>
          <w:sz w:val="28"/>
          <w:szCs w:val="28"/>
        </w:rPr>
      </w:pPr>
      <w:bookmarkStart w:id="5" w:name="Par91"/>
      <w:bookmarkEnd w:id="5"/>
      <w:r w:rsidRPr="004061F0">
        <w:rPr>
          <w:rFonts w:ascii="Times New Roman" w:hAnsi="Times New Roman" w:cs="Times New Roman"/>
          <w:sz w:val="28"/>
          <w:szCs w:val="28"/>
        </w:rPr>
        <w:t>7. Гранты предоставляются в соответствии со сводной бюджетной росписью областного бюджета на текущий финансовый год и плановы</w:t>
      </w:r>
      <w:r w:rsidRPr="004061F0">
        <w:rPr>
          <w:rFonts w:ascii="Times New Roman" w:hAnsi="Times New Roman" w:cs="Times New Roman"/>
          <w:sz w:val="28"/>
          <w:szCs w:val="28"/>
        </w:rPr>
        <w:t xml:space="preserve">й период в пределах лимитов бюджетных обязательств, предусмотренных на цели, указанные в </w:t>
      </w:r>
      <w:hyperlink w:anchor="Par59" w:history="1">
        <w:r w:rsidRPr="004061F0">
          <w:rPr>
            <w:rFonts w:ascii="Times New Roman" w:hAnsi="Times New Roman" w:cs="Times New Roman"/>
            <w:color w:val="0000FF"/>
            <w:sz w:val="28"/>
            <w:szCs w:val="28"/>
          </w:rPr>
          <w:t>пункте 4</w:t>
        </w:r>
      </w:hyperlink>
      <w:r w:rsidRPr="004061F0">
        <w:rPr>
          <w:rFonts w:ascii="Times New Roman" w:hAnsi="Times New Roman" w:cs="Times New Roman"/>
          <w:sz w:val="28"/>
          <w:szCs w:val="28"/>
        </w:rPr>
        <w:t xml:space="preserve"> настоящего Порядка.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Грант предоставляется однократно на конкурсной основе в соответствии с решением конкурсной комиссии по результатам </w:t>
      </w:r>
      <w:r w:rsidRPr="004061F0">
        <w:rPr>
          <w:rFonts w:ascii="Times New Roman" w:hAnsi="Times New Roman" w:cs="Times New Roman"/>
          <w:sz w:val="28"/>
          <w:szCs w:val="28"/>
        </w:rPr>
        <w:t>оценки представленных участниками отбора социальных проектов и молодежных проектов.</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8. Сведения о грантах размещаются на едином портале бюджетной системы Российской Федерации в сети "Интернет" (</w:t>
      </w:r>
      <w:proofErr w:type="spellStart"/>
      <w:r w:rsidRPr="004061F0">
        <w:rPr>
          <w:rFonts w:ascii="Times New Roman" w:hAnsi="Times New Roman" w:cs="Times New Roman"/>
          <w:sz w:val="28"/>
          <w:szCs w:val="28"/>
        </w:rPr>
        <w:t>budget.gov.ru</w:t>
      </w:r>
      <w:proofErr w:type="spellEnd"/>
      <w:r w:rsidRPr="004061F0">
        <w:rPr>
          <w:rFonts w:ascii="Times New Roman" w:hAnsi="Times New Roman" w:cs="Times New Roman"/>
          <w:sz w:val="28"/>
          <w:szCs w:val="28"/>
        </w:rPr>
        <w:t>) (далее - единый портал) не позднее 15-го рабоче</w:t>
      </w:r>
      <w:r w:rsidRPr="004061F0">
        <w:rPr>
          <w:rFonts w:ascii="Times New Roman" w:hAnsi="Times New Roman" w:cs="Times New Roman"/>
          <w:sz w:val="28"/>
          <w:szCs w:val="28"/>
        </w:rPr>
        <w:t>го дня, следующего за днем принятия областного закона об областном бюджете на соответствующий финансовый год и плановый период (областного закона о внесении изменений в областной закон об областном бюджете на соответствующий финансовый год и плановый перио</w:t>
      </w:r>
      <w:r w:rsidRPr="004061F0">
        <w:rPr>
          <w:rFonts w:ascii="Times New Roman" w:hAnsi="Times New Roman" w:cs="Times New Roman"/>
          <w:sz w:val="28"/>
          <w:szCs w:val="28"/>
        </w:rPr>
        <w:t>д).</w:t>
      </w:r>
    </w:p>
    <w:p w:rsidR="00000000" w:rsidRPr="004061F0" w:rsidRDefault="00437942">
      <w:pPr>
        <w:pStyle w:val="ConsPlusNormal"/>
        <w:spacing w:before="160"/>
        <w:ind w:firstLine="540"/>
        <w:jc w:val="both"/>
        <w:rPr>
          <w:rFonts w:ascii="Times New Roman" w:hAnsi="Times New Roman" w:cs="Times New Roman"/>
          <w:sz w:val="28"/>
          <w:szCs w:val="28"/>
        </w:rPr>
      </w:pPr>
      <w:bookmarkStart w:id="6" w:name="Par94"/>
      <w:bookmarkEnd w:id="6"/>
      <w:r w:rsidRPr="004061F0">
        <w:rPr>
          <w:rFonts w:ascii="Times New Roman" w:hAnsi="Times New Roman" w:cs="Times New Roman"/>
          <w:sz w:val="28"/>
          <w:szCs w:val="28"/>
        </w:rPr>
        <w:t xml:space="preserve">9. Критерием отбора социальных предприятий для предоставления грантов является их соответствие категории, установленной </w:t>
      </w:r>
      <w:hyperlink w:anchor="Par56" w:history="1">
        <w:r w:rsidRPr="004061F0">
          <w:rPr>
            <w:rFonts w:ascii="Times New Roman" w:hAnsi="Times New Roman" w:cs="Times New Roman"/>
            <w:color w:val="0000FF"/>
            <w:sz w:val="28"/>
            <w:szCs w:val="28"/>
          </w:rPr>
          <w:t xml:space="preserve">абзацами </w:t>
        </w:r>
        <w:r w:rsidRPr="004061F0">
          <w:rPr>
            <w:rFonts w:ascii="Times New Roman" w:hAnsi="Times New Roman" w:cs="Times New Roman"/>
            <w:color w:val="0000FF"/>
            <w:sz w:val="28"/>
            <w:szCs w:val="28"/>
          </w:rPr>
          <w:lastRenderedPageBreak/>
          <w:t>первым</w:t>
        </w:r>
      </w:hyperlink>
      <w:r w:rsidRPr="004061F0">
        <w:rPr>
          <w:rFonts w:ascii="Times New Roman" w:hAnsi="Times New Roman" w:cs="Times New Roman"/>
          <w:sz w:val="28"/>
          <w:szCs w:val="28"/>
        </w:rPr>
        <w:t xml:space="preserve"> и </w:t>
      </w:r>
      <w:hyperlink w:anchor="Par57" w:history="1">
        <w:r w:rsidRPr="004061F0">
          <w:rPr>
            <w:rFonts w:ascii="Times New Roman" w:hAnsi="Times New Roman" w:cs="Times New Roman"/>
            <w:color w:val="0000FF"/>
            <w:sz w:val="28"/>
            <w:szCs w:val="28"/>
          </w:rPr>
          <w:t>вторым пункта 3</w:t>
        </w:r>
      </w:hyperlink>
      <w:r w:rsidRPr="004061F0">
        <w:rPr>
          <w:rFonts w:ascii="Times New Roman" w:hAnsi="Times New Roman" w:cs="Times New Roman"/>
          <w:sz w:val="28"/>
          <w:szCs w:val="28"/>
        </w:rPr>
        <w:t xml:space="preserve"> настоящего Порядка, и условиям допуска к у</w:t>
      </w:r>
      <w:r w:rsidRPr="004061F0">
        <w:rPr>
          <w:rFonts w:ascii="Times New Roman" w:hAnsi="Times New Roman" w:cs="Times New Roman"/>
          <w:sz w:val="28"/>
          <w:szCs w:val="28"/>
        </w:rPr>
        <w:t xml:space="preserve">частию в отборе, установленным </w:t>
      </w:r>
      <w:hyperlink w:anchor="Par124" w:history="1">
        <w:r w:rsidRPr="004061F0">
          <w:rPr>
            <w:rFonts w:ascii="Times New Roman" w:hAnsi="Times New Roman" w:cs="Times New Roman"/>
            <w:color w:val="0000FF"/>
            <w:sz w:val="28"/>
            <w:szCs w:val="28"/>
          </w:rPr>
          <w:t>пунктами 15</w:t>
        </w:r>
      </w:hyperlink>
      <w:r w:rsidRPr="004061F0">
        <w:rPr>
          <w:rFonts w:ascii="Times New Roman" w:hAnsi="Times New Roman" w:cs="Times New Roman"/>
          <w:sz w:val="28"/>
          <w:szCs w:val="28"/>
        </w:rPr>
        <w:t xml:space="preserve"> и </w:t>
      </w:r>
      <w:hyperlink w:anchor="Par136" w:history="1">
        <w:r w:rsidRPr="004061F0">
          <w:rPr>
            <w:rFonts w:ascii="Times New Roman" w:hAnsi="Times New Roman" w:cs="Times New Roman"/>
            <w:color w:val="0000FF"/>
            <w:sz w:val="28"/>
            <w:szCs w:val="28"/>
          </w:rPr>
          <w:t>16</w:t>
        </w:r>
      </w:hyperlink>
      <w:r w:rsidRPr="004061F0">
        <w:rPr>
          <w:rFonts w:ascii="Times New Roman" w:hAnsi="Times New Roman" w:cs="Times New Roman"/>
          <w:sz w:val="28"/>
          <w:szCs w:val="28"/>
        </w:rPr>
        <w:t xml:space="preserve"> настоящего Порядка.</w:t>
      </w:r>
    </w:p>
    <w:p w:rsidR="00000000" w:rsidRPr="004061F0" w:rsidRDefault="00437942">
      <w:pPr>
        <w:pStyle w:val="ConsPlusNormal"/>
        <w:spacing w:before="160"/>
        <w:ind w:firstLine="540"/>
        <w:jc w:val="both"/>
        <w:rPr>
          <w:rFonts w:ascii="Times New Roman" w:hAnsi="Times New Roman" w:cs="Times New Roman"/>
          <w:sz w:val="28"/>
          <w:szCs w:val="28"/>
        </w:rPr>
      </w:pPr>
      <w:bookmarkStart w:id="7" w:name="Par95"/>
      <w:bookmarkEnd w:id="7"/>
      <w:r w:rsidRPr="004061F0">
        <w:rPr>
          <w:rFonts w:ascii="Times New Roman" w:hAnsi="Times New Roman" w:cs="Times New Roman"/>
          <w:sz w:val="28"/>
          <w:szCs w:val="28"/>
        </w:rPr>
        <w:t xml:space="preserve">Критерием отбора молодых предпринимателей для предоставления грантов является их соответствие категории, установленной </w:t>
      </w:r>
      <w:hyperlink w:anchor="Par56" w:history="1">
        <w:r w:rsidRPr="004061F0">
          <w:rPr>
            <w:rFonts w:ascii="Times New Roman" w:hAnsi="Times New Roman" w:cs="Times New Roman"/>
            <w:color w:val="0000FF"/>
            <w:sz w:val="28"/>
            <w:szCs w:val="28"/>
          </w:rPr>
          <w:t>абзацами первым</w:t>
        </w:r>
      </w:hyperlink>
      <w:r w:rsidRPr="004061F0">
        <w:rPr>
          <w:rFonts w:ascii="Times New Roman" w:hAnsi="Times New Roman" w:cs="Times New Roman"/>
          <w:sz w:val="28"/>
          <w:szCs w:val="28"/>
        </w:rPr>
        <w:t xml:space="preserve"> и </w:t>
      </w:r>
      <w:hyperlink w:anchor="Par58" w:history="1">
        <w:r w:rsidRPr="004061F0">
          <w:rPr>
            <w:rFonts w:ascii="Times New Roman" w:hAnsi="Times New Roman" w:cs="Times New Roman"/>
            <w:color w:val="0000FF"/>
            <w:sz w:val="28"/>
            <w:szCs w:val="28"/>
          </w:rPr>
          <w:t>третьим пункта 3</w:t>
        </w:r>
      </w:hyperlink>
      <w:r w:rsidRPr="004061F0">
        <w:rPr>
          <w:rFonts w:ascii="Times New Roman" w:hAnsi="Times New Roman" w:cs="Times New Roman"/>
          <w:sz w:val="28"/>
          <w:szCs w:val="28"/>
        </w:rPr>
        <w:t xml:space="preserve"> настоящего Порядка, и условиям допуска к участию в отборе, установленным </w:t>
      </w:r>
      <w:hyperlink w:anchor="Par124" w:history="1">
        <w:r w:rsidRPr="004061F0">
          <w:rPr>
            <w:rFonts w:ascii="Times New Roman" w:hAnsi="Times New Roman" w:cs="Times New Roman"/>
            <w:color w:val="0000FF"/>
            <w:sz w:val="28"/>
            <w:szCs w:val="28"/>
          </w:rPr>
          <w:t>пунктами 15</w:t>
        </w:r>
      </w:hyperlink>
      <w:r w:rsidRPr="004061F0">
        <w:rPr>
          <w:rFonts w:ascii="Times New Roman" w:hAnsi="Times New Roman" w:cs="Times New Roman"/>
          <w:sz w:val="28"/>
          <w:szCs w:val="28"/>
        </w:rPr>
        <w:t xml:space="preserve"> и </w:t>
      </w:r>
      <w:hyperlink w:anchor="Par140" w:history="1">
        <w:r w:rsidRPr="004061F0">
          <w:rPr>
            <w:rFonts w:ascii="Times New Roman" w:hAnsi="Times New Roman" w:cs="Times New Roman"/>
            <w:color w:val="0000FF"/>
            <w:sz w:val="28"/>
            <w:szCs w:val="28"/>
          </w:rPr>
          <w:t>17</w:t>
        </w:r>
      </w:hyperlink>
      <w:r w:rsidRPr="004061F0">
        <w:rPr>
          <w:rFonts w:ascii="Times New Roman" w:hAnsi="Times New Roman" w:cs="Times New Roman"/>
          <w:sz w:val="28"/>
          <w:szCs w:val="28"/>
        </w:rPr>
        <w:t xml:space="preserve"> настоящего Порядка.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10. Размер гранта определяет</w:t>
      </w:r>
      <w:r w:rsidRPr="004061F0">
        <w:rPr>
          <w:rFonts w:ascii="Times New Roman" w:hAnsi="Times New Roman" w:cs="Times New Roman"/>
          <w:sz w:val="28"/>
          <w:szCs w:val="28"/>
        </w:rPr>
        <w:t>ся пропорционально размеру:</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расходов субъекта малого или среднего предпринимательства, впервые признанного социальным предприятием, предусмотренных на реализацию нового социального проекта;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расходов субъекта малого или среднего предпринимательства, под</w:t>
      </w:r>
      <w:r w:rsidRPr="004061F0">
        <w:rPr>
          <w:rFonts w:ascii="Times New Roman" w:hAnsi="Times New Roman" w:cs="Times New Roman"/>
          <w:sz w:val="28"/>
          <w:szCs w:val="28"/>
        </w:rPr>
        <w:t>твердившего статус социального предприятия, на расширение своей деятельности при реализации ранее созданного социального проекта;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расходов молодого предпринимателя, предусмотренных на реализацию молодежного проекта.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Грант предоставляется при условии </w:t>
      </w:r>
      <w:proofErr w:type="spellStart"/>
      <w:r w:rsidRPr="004061F0">
        <w:rPr>
          <w:rFonts w:ascii="Times New Roman" w:hAnsi="Times New Roman" w:cs="Times New Roman"/>
          <w:sz w:val="28"/>
          <w:szCs w:val="28"/>
        </w:rPr>
        <w:t>софи</w:t>
      </w:r>
      <w:r w:rsidRPr="004061F0">
        <w:rPr>
          <w:rFonts w:ascii="Times New Roman" w:hAnsi="Times New Roman" w:cs="Times New Roman"/>
          <w:sz w:val="28"/>
          <w:szCs w:val="28"/>
        </w:rPr>
        <w:t>нансирования</w:t>
      </w:r>
      <w:proofErr w:type="spellEnd"/>
      <w:r w:rsidRPr="004061F0">
        <w:rPr>
          <w:rFonts w:ascii="Times New Roman" w:hAnsi="Times New Roman" w:cs="Times New Roman"/>
          <w:sz w:val="28"/>
          <w:szCs w:val="28"/>
        </w:rPr>
        <w:t xml:space="preserve"> социальным предприятием расходов, связанных с реализацией социального проекта, или молодым предпринимателем расходов, связанных с реализацией молодежного проекта, в размере не менее 25 процентов от размера расходов, предусмотренных на реализац</w:t>
      </w:r>
      <w:r w:rsidRPr="004061F0">
        <w:rPr>
          <w:rFonts w:ascii="Times New Roman" w:hAnsi="Times New Roman" w:cs="Times New Roman"/>
          <w:sz w:val="28"/>
          <w:szCs w:val="28"/>
        </w:rPr>
        <w:t xml:space="preserve">ию такого проекта в соответствии с </w:t>
      </w:r>
      <w:hyperlink w:anchor="Par59" w:history="1">
        <w:r w:rsidRPr="004061F0">
          <w:rPr>
            <w:rFonts w:ascii="Times New Roman" w:hAnsi="Times New Roman" w:cs="Times New Roman"/>
            <w:color w:val="0000FF"/>
            <w:sz w:val="28"/>
            <w:szCs w:val="28"/>
          </w:rPr>
          <w:t>пунктом 4</w:t>
        </w:r>
      </w:hyperlink>
      <w:r w:rsidRPr="004061F0">
        <w:rPr>
          <w:rFonts w:ascii="Times New Roman" w:hAnsi="Times New Roman" w:cs="Times New Roman"/>
          <w:sz w:val="28"/>
          <w:szCs w:val="28"/>
        </w:rPr>
        <w:t xml:space="preserve"> настоящего Порядка.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Максимальный размер гранта не может превышать 500 тысяч рублей на одного получателя гранта. Минимальный размер гранта не может составлять менее 100 тысяч рублей.</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11. Дата окончания реализации социального или молодежного проекта, на который предоставляется грант, должна быть не позднее 1 июня года, следующего за годом предоставления гранта.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12. Определение победителей отбора осуществляется конкурсной комиссией. Поло</w:t>
      </w:r>
      <w:r w:rsidRPr="004061F0">
        <w:rPr>
          <w:rFonts w:ascii="Times New Roman" w:hAnsi="Times New Roman" w:cs="Times New Roman"/>
          <w:sz w:val="28"/>
          <w:szCs w:val="28"/>
        </w:rPr>
        <w:t>жение о конкурсной комиссии и ее состав утверждаются приказом руководителя Департамента, который размещается на официальном сайте Департамента в сети "Интернет" (далее - сайт Департамента) в течение 10 рабочих дней со дня утверждения настоящего Порядка.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13</w:t>
      </w:r>
      <w:r w:rsidRPr="004061F0">
        <w:rPr>
          <w:rFonts w:ascii="Times New Roman" w:hAnsi="Times New Roman" w:cs="Times New Roman"/>
          <w:sz w:val="28"/>
          <w:szCs w:val="28"/>
        </w:rPr>
        <w:t>. Сроки начала и окончания подачи заявок на участие в отборе, сроки начала и окончания предоставления социальным предприятиям и молодым предпринимателям разъяснений положений объявления о проведении отбора (далее - информационные дни), а также дату заседан</w:t>
      </w:r>
      <w:r w:rsidRPr="004061F0">
        <w:rPr>
          <w:rFonts w:ascii="Times New Roman" w:hAnsi="Times New Roman" w:cs="Times New Roman"/>
          <w:sz w:val="28"/>
          <w:szCs w:val="28"/>
        </w:rPr>
        <w:t>ия конкурсной комиссии устанавливает Департамент.</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Заседание конкурсной комиссии проводится не позднее 30 рабочих дней </w:t>
      </w:r>
      <w:r w:rsidRPr="004061F0">
        <w:rPr>
          <w:rFonts w:ascii="Times New Roman" w:hAnsi="Times New Roman" w:cs="Times New Roman"/>
          <w:sz w:val="28"/>
          <w:szCs w:val="28"/>
        </w:rPr>
        <w:lastRenderedPageBreak/>
        <w:t>со дня окончания подачи заявок.</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По решению Департамента: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дата окончания подачи заявок, дата проведения информационных дней, а также дата</w:t>
      </w:r>
      <w:r w:rsidRPr="004061F0">
        <w:rPr>
          <w:rFonts w:ascii="Times New Roman" w:hAnsi="Times New Roman" w:cs="Times New Roman"/>
          <w:sz w:val="28"/>
          <w:szCs w:val="28"/>
        </w:rPr>
        <w:t xml:space="preserve"> проведения заседания конкурсной комиссии до истечения ранее установленного срока могут переноситься на более поздний срок в случае возникновения обстоятельств непреодолимой силы (обстоятельств чрезвычайного характера (аварии, опасного природного явления, </w:t>
      </w:r>
      <w:r w:rsidRPr="004061F0">
        <w:rPr>
          <w:rFonts w:ascii="Times New Roman" w:hAnsi="Times New Roman" w:cs="Times New Roman"/>
          <w:sz w:val="28"/>
          <w:szCs w:val="28"/>
        </w:rPr>
        <w:t>катастрофы, стихийного или иного бедствия)), а также иных обстоятельств, не зависящих от воли сторон;</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дата заседания конкурсной комиссии переносится, если на заседании конкурсной комиссии присутствует менее половины списочного состава ее членов.</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Об измен</w:t>
      </w:r>
      <w:r w:rsidRPr="004061F0">
        <w:rPr>
          <w:rFonts w:ascii="Times New Roman" w:hAnsi="Times New Roman" w:cs="Times New Roman"/>
          <w:sz w:val="28"/>
          <w:szCs w:val="28"/>
        </w:rPr>
        <w:t>ении указанных сроков Департамент обязан известить всех участников отбора посредством размещения соответствующего объявления на едином портале, а также на сайте Департамента.</w:t>
      </w:r>
    </w:p>
    <w:p w:rsidR="00000000" w:rsidRPr="004061F0" w:rsidRDefault="00437942">
      <w:pPr>
        <w:pStyle w:val="ConsPlusNormal"/>
        <w:spacing w:before="160"/>
        <w:ind w:firstLine="540"/>
        <w:jc w:val="both"/>
        <w:rPr>
          <w:rFonts w:ascii="Times New Roman" w:hAnsi="Times New Roman" w:cs="Times New Roman"/>
          <w:sz w:val="28"/>
          <w:szCs w:val="28"/>
        </w:rPr>
      </w:pPr>
      <w:bookmarkStart w:id="8" w:name="Par110"/>
      <w:bookmarkEnd w:id="8"/>
      <w:r w:rsidRPr="004061F0">
        <w:rPr>
          <w:rFonts w:ascii="Times New Roman" w:hAnsi="Times New Roman" w:cs="Times New Roman"/>
          <w:sz w:val="28"/>
          <w:szCs w:val="28"/>
        </w:rPr>
        <w:t>14. Департамент размещает объявление о проведении отбора на сайте Деп</w:t>
      </w:r>
      <w:r w:rsidRPr="004061F0">
        <w:rPr>
          <w:rFonts w:ascii="Times New Roman" w:hAnsi="Times New Roman" w:cs="Times New Roman"/>
          <w:sz w:val="28"/>
          <w:szCs w:val="28"/>
        </w:rPr>
        <w:t>артамента и на едином портале (при наличии технической возможности, определяемой Департаментом в соответствии с разъяснениями Министерства финансов Российской Федерации) не позднее чем за 1 рабочий день до начала приема заявок с указанием:</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сроков проведе</w:t>
      </w:r>
      <w:r w:rsidRPr="004061F0">
        <w:rPr>
          <w:rFonts w:ascii="Times New Roman" w:hAnsi="Times New Roman" w:cs="Times New Roman"/>
          <w:sz w:val="28"/>
          <w:szCs w:val="28"/>
        </w:rPr>
        <w:t>ния отбора (дата начала подачи или окончания подачи заявок, которая не может быть раньше 30-го календарного дня, следующего за днем размещения объявления о проведении отбора (в 2022 году - не может быть ранее 10-го календарного дня, следующего за днем разм</w:t>
      </w:r>
      <w:r w:rsidRPr="004061F0">
        <w:rPr>
          <w:rFonts w:ascii="Times New Roman" w:hAnsi="Times New Roman" w:cs="Times New Roman"/>
          <w:sz w:val="28"/>
          <w:szCs w:val="28"/>
        </w:rPr>
        <w:t>ещения объявления о проведении конкурсного отбора);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наименования, места нахождения, почтового адреса, адреса электронной почты Департамента;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результатов предоставления гранта;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доменного имени, и (или) сетевого адреса, и (или) указателей страниц сайта</w:t>
      </w:r>
      <w:r w:rsidRPr="004061F0">
        <w:rPr>
          <w:rFonts w:ascii="Times New Roman" w:hAnsi="Times New Roman" w:cs="Times New Roman"/>
          <w:sz w:val="28"/>
          <w:szCs w:val="28"/>
        </w:rPr>
        <w:t xml:space="preserve"> в сети "Интернет", на котором обеспечивается проведение отбора;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порядка подачи заявок и требований, предъявляемых к форме и содержанию заявок;</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порядка отзыва заявок, порядка возврата заявок, определяющего в том числе основания для возврата заявок, порядка внесения изменений в заявки;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 правил рассмотрения и оценки </w:t>
      </w:r>
      <w:r w:rsidRPr="004061F0">
        <w:rPr>
          <w:rFonts w:ascii="Times New Roman" w:hAnsi="Times New Roman" w:cs="Times New Roman"/>
          <w:sz w:val="28"/>
          <w:szCs w:val="28"/>
        </w:rPr>
        <w:t>заявок;</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lastRenderedPageBreak/>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 срока, в течение которого победитель отбора должен подписать соглашение о предоставлении гранта </w:t>
      </w:r>
      <w:r w:rsidRPr="004061F0">
        <w:rPr>
          <w:rFonts w:ascii="Times New Roman" w:hAnsi="Times New Roman" w:cs="Times New Roman"/>
          <w:sz w:val="28"/>
          <w:szCs w:val="28"/>
        </w:rPr>
        <w:t>(далее - соглашение);</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условий признания победителя (победителей) отбора уклонившимся от заключения соглашения;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даты размещения результатов отбора на едином портале и сайте Департамента, которая не может быть позднее 14-го календарного дня, следующего з</w:t>
      </w:r>
      <w:r w:rsidRPr="004061F0">
        <w:rPr>
          <w:rFonts w:ascii="Times New Roman" w:hAnsi="Times New Roman" w:cs="Times New Roman"/>
          <w:sz w:val="28"/>
          <w:szCs w:val="28"/>
        </w:rPr>
        <w:t>а днем определения победителя отбора.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Вместе с объявлением о проведении отбора размещаются проект соглашения с учетом типовой формы, установленной Министерством финансов Российской Федерации, и настоящий Порядок.</w:t>
      </w:r>
    </w:p>
    <w:p w:rsidR="00000000" w:rsidRPr="004061F0" w:rsidRDefault="00437942">
      <w:pPr>
        <w:pStyle w:val="ConsPlusNormal"/>
        <w:spacing w:before="160"/>
        <w:ind w:firstLine="540"/>
        <w:jc w:val="both"/>
        <w:rPr>
          <w:rFonts w:ascii="Times New Roman" w:hAnsi="Times New Roman" w:cs="Times New Roman"/>
          <w:sz w:val="28"/>
          <w:szCs w:val="28"/>
        </w:rPr>
      </w:pPr>
      <w:bookmarkStart w:id="9" w:name="Par124"/>
      <w:bookmarkEnd w:id="9"/>
      <w:r w:rsidRPr="004061F0">
        <w:rPr>
          <w:rFonts w:ascii="Times New Roman" w:hAnsi="Times New Roman" w:cs="Times New Roman"/>
          <w:sz w:val="28"/>
          <w:szCs w:val="28"/>
        </w:rPr>
        <w:t>15. Условия допуска к участию в</w:t>
      </w:r>
      <w:r w:rsidRPr="004061F0">
        <w:rPr>
          <w:rFonts w:ascii="Times New Roman" w:hAnsi="Times New Roman" w:cs="Times New Roman"/>
          <w:sz w:val="28"/>
          <w:szCs w:val="28"/>
        </w:rPr>
        <w:t xml:space="preserve"> отборе:</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15.1. Отсутствие у субъекта малого или среднего предпринимательства просроченной задолженности по налогам, сборам и иным обязательным платежам в бюджеты бюджетной системы Российской Федерации (за исключением случаев предоставления отсрочки (рассро</w:t>
      </w:r>
      <w:r w:rsidRPr="004061F0">
        <w:rPr>
          <w:rFonts w:ascii="Times New Roman" w:hAnsi="Times New Roman" w:cs="Times New Roman"/>
          <w:sz w:val="28"/>
          <w:szCs w:val="28"/>
        </w:rPr>
        <w:t>чки), инвестиционного налогового кредита, приостановления к взысканию по налогам (сборам, страховым взносам) по месту нахождения (по месту нахождения его обособленных подразделений, месту нахождения принадлежащих ему недвижимого имущества и транспортных ср</w:t>
      </w:r>
      <w:r w:rsidRPr="004061F0">
        <w:rPr>
          <w:rFonts w:ascii="Times New Roman" w:hAnsi="Times New Roman" w:cs="Times New Roman"/>
          <w:sz w:val="28"/>
          <w:szCs w:val="28"/>
        </w:rPr>
        <w:t>едств) на территории Смоленской области в сумме, превышающей 1 тысячу рублей (в 2022 году у субъекта малого или среднего предпринимательства может быть неисполненная обязанность по уплате налогов, сборов, страховых взносов, пеней, штрафов, процентов, подле</w:t>
      </w:r>
      <w:r w:rsidRPr="004061F0">
        <w:rPr>
          <w:rFonts w:ascii="Times New Roman" w:hAnsi="Times New Roman" w:cs="Times New Roman"/>
          <w:sz w:val="28"/>
          <w:szCs w:val="28"/>
        </w:rPr>
        <w:t>жащих уплате в соответствии с законодательством Российской Федерации о налогах и сборах (за исключением случаев предоставления отсрочки (рассрочки), инвестиционного налогового кредита, приостановления к взысканию по налогам (сборам, страховым взносам, пеня</w:t>
      </w:r>
      <w:r w:rsidRPr="004061F0">
        <w:rPr>
          <w:rFonts w:ascii="Times New Roman" w:hAnsi="Times New Roman" w:cs="Times New Roman"/>
          <w:sz w:val="28"/>
          <w:szCs w:val="28"/>
        </w:rPr>
        <w:t>м, штрафам, процентам), не превышающая 300 тысяч рублей).</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15.2. </w:t>
      </w:r>
      <w:proofErr w:type="spellStart"/>
      <w:r w:rsidRPr="004061F0">
        <w:rPr>
          <w:rFonts w:ascii="Times New Roman" w:hAnsi="Times New Roman" w:cs="Times New Roman"/>
          <w:sz w:val="28"/>
          <w:szCs w:val="28"/>
        </w:rPr>
        <w:t>Ненарушение</w:t>
      </w:r>
      <w:proofErr w:type="spellEnd"/>
      <w:r w:rsidRPr="004061F0">
        <w:rPr>
          <w:rFonts w:ascii="Times New Roman" w:hAnsi="Times New Roman" w:cs="Times New Roman"/>
          <w:sz w:val="28"/>
          <w:szCs w:val="28"/>
        </w:rPr>
        <w:t xml:space="preserve"> порядка и условий оказания субъектам малого и среднего предпринимательства поддержки, в том числе недопущение нецелевого использования средств поддержки, в течение последних трех л</w:t>
      </w:r>
      <w:r w:rsidRPr="004061F0">
        <w:rPr>
          <w:rFonts w:ascii="Times New Roman" w:hAnsi="Times New Roman" w:cs="Times New Roman"/>
          <w:sz w:val="28"/>
          <w:szCs w:val="28"/>
        </w:rPr>
        <w:t>ет до даты подачи заявки.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15.3. Отсутствие нарушений договорных обязательств (части договорных обязательств), возникших при предоставлении финансовой поддержки за счет бюджетных средств в рамках областных государственных программ (подпрограмм), направленны</w:t>
      </w:r>
      <w:r w:rsidRPr="004061F0">
        <w:rPr>
          <w:rFonts w:ascii="Times New Roman" w:hAnsi="Times New Roman" w:cs="Times New Roman"/>
          <w:sz w:val="28"/>
          <w:szCs w:val="28"/>
        </w:rPr>
        <w:t>х на развитие малого и среднего предпринимательства, в течение последних трех лет до даты подачи заявки.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lastRenderedPageBreak/>
        <w:t>15.4. Неполучение средств из областного бюджета в соответствии с иными областными нормативными правовыми актами на цели предоставления грантов, указанн</w:t>
      </w:r>
      <w:r w:rsidRPr="004061F0">
        <w:rPr>
          <w:rFonts w:ascii="Times New Roman" w:hAnsi="Times New Roman" w:cs="Times New Roman"/>
          <w:sz w:val="28"/>
          <w:szCs w:val="28"/>
        </w:rPr>
        <w:t xml:space="preserve">ые в </w:t>
      </w:r>
      <w:hyperlink w:anchor="Par59" w:history="1">
        <w:r w:rsidRPr="004061F0">
          <w:rPr>
            <w:rFonts w:ascii="Times New Roman" w:hAnsi="Times New Roman" w:cs="Times New Roman"/>
            <w:color w:val="0000FF"/>
            <w:sz w:val="28"/>
            <w:szCs w:val="28"/>
          </w:rPr>
          <w:t>пункте 4</w:t>
        </w:r>
      </w:hyperlink>
      <w:r w:rsidRPr="004061F0">
        <w:rPr>
          <w:rFonts w:ascii="Times New Roman" w:hAnsi="Times New Roman" w:cs="Times New Roman"/>
          <w:sz w:val="28"/>
          <w:szCs w:val="28"/>
        </w:rPr>
        <w:t xml:space="preserve"> настоящего Порядка, на дату подачи заявки.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15.5. </w:t>
      </w:r>
      <w:proofErr w:type="spellStart"/>
      <w:r w:rsidRPr="004061F0">
        <w:rPr>
          <w:rFonts w:ascii="Times New Roman" w:hAnsi="Times New Roman" w:cs="Times New Roman"/>
          <w:sz w:val="28"/>
          <w:szCs w:val="28"/>
        </w:rPr>
        <w:t>Ненахождение</w:t>
      </w:r>
      <w:proofErr w:type="spellEnd"/>
      <w:r w:rsidRPr="004061F0">
        <w:rPr>
          <w:rFonts w:ascii="Times New Roman" w:hAnsi="Times New Roman" w:cs="Times New Roman"/>
          <w:sz w:val="28"/>
          <w:szCs w:val="28"/>
        </w:rPr>
        <w:t xml:space="preserve"> субъекта малого или среднего предпринимательства - юридического лица на дату подачи заявки в процессе реорганизации (за исключением реорганизации в форме при</w:t>
      </w:r>
      <w:r w:rsidRPr="004061F0">
        <w:rPr>
          <w:rFonts w:ascii="Times New Roman" w:hAnsi="Times New Roman" w:cs="Times New Roman"/>
          <w:sz w:val="28"/>
          <w:szCs w:val="28"/>
        </w:rPr>
        <w:t xml:space="preserve">соединения к нему другого юридического лица), ликвидации, в отношении его не введена процедура банкротства, деятельность субъекта малого или среднего предпринимательства не приостановлена в порядке, предусмотренном законодательством Российской Федерации, </w:t>
      </w:r>
      <w:proofErr w:type="spellStart"/>
      <w:r w:rsidRPr="004061F0">
        <w:rPr>
          <w:rFonts w:ascii="Times New Roman" w:hAnsi="Times New Roman" w:cs="Times New Roman"/>
          <w:sz w:val="28"/>
          <w:szCs w:val="28"/>
        </w:rPr>
        <w:t>н</w:t>
      </w:r>
      <w:r w:rsidRPr="004061F0">
        <w:rPr>
          <w:rFonts w:ascii="Times New Roman" w:hAnsi="Times New Roman" w:cs="Times New Roman"/>
          <w:sz w:val="28"/>
          <w:szCs w:val="28"/>
        </w:rPr>
        <w:t>епрекращение</w:t>
      </w:r>
      <w:proofErr w:type="spellEnd"/>
      <w:r w:rsidRPr="004061F0">
        <w:rPr>
          <w:rFonts w:ascii="Times New Roman" w:hAnsi="Times New Roman" w:cs="Times New Roman"/>
          <w:sz w:val="28"/>
          <w:szCs w:val="28"/>
        </w:rPr>
        <w:t xml:space="preserve"> субъектом малого или среднего предпринимательства - индивидуальным предпринимателем на дату подачи заявки деятельности в качестве индивидуального предпринимателя.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15.6. </w:t>
      </w:r>
      <w:proofErr w:type="spellStart"/>
      <w:r w:rsidRPr="004061F0">
        <w:rPr>
          <w:rFonts w:ascii="Times New Roman" w:hAnsi="Times New Roman" w:cs="Times New Roman"/>
          <w:sz w:val="28"/>
          <w:szCs w:val="28"/>
        </w:rPr>
        <w:t>Неотнесение</w:t>
      </w:r>
      <w:proofErr w:type="spellEnd"/>
      <w:r w:rsidRPr="004061F0">
        <w:rPr>
          <w:rFonts w:ascii="Times New Roman" w:hAnsi="Times New Roman" w:cs="Times New Roman"/>
          <w:sz w:val="28"/>
          <w:szCs w:val="28"/>
        </w:rPr>
        <w:t xml:space="preserve"> субъекта малого или среднего предпринимательства - юридическог</w:t>
      </w:r>
      <w:r w:rsidRPr="004061F0">
        <w:rPr>
          <w:rFonts w:ascii="Times New Roman" w:hAnsi="Times New Roman" w:cs="Times New Roman"/>
          <w:sz w:val="28"/>
          <w:szCs w:val="28"/>
        </w:rPr>
        <w:t>о лица на дату подачи заявки к иностранным юридическим лицам, а также российским юридическим лицам,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w:t>
      </w:r>
      <w:r w:rsidRPr="004061F0">
        <w:rPr>
          <w:rFonts w:ascii="Times New Roman" w:hAnsi="Times New Roman" w:cs="Times New Roman"/>
          <w:sz w:val="28"/>
          <w:szCs w:val="28"/>
        </w:rPr>
        <w:t>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4061F0">
        <w:rPr>
          <w:rFonts w:ascii="Times New Roman" w:hAnsi="Times New Roman" w:cs="Times New Roman"/>
          <w:sz w:val="28"/>
          <w:szCs w:val="28"/>
        </w:rPr>
        <w:t>о</w:t>
      </w:r>
      <w:r w:rsidRPr="004061F0">
        <w:rPr>
          <w:rFonts w:ascii="Times New Roman" w:hAnsi="Times New Roman" w:cs="Times New Roman"/>
          <w:sz w:val="28"/>
          <w:szCs w:val="28"/>
        </w:rPr>
        <w:t>фшорные</w:t>
      </w:r>
      <w:proofErr w:type="spellEnd"/>
      <w:r w:rsidRPr="004061F0">
        <w:rPr>
          <w:rFonts w:ascii="Times New Roman" w:hAnsi="Times New Roman" w:cs="Times New Roman"/>
          <w:sz w:val="28"/>
          <w:szCs w:val="28"/>
        </w:rPr>
        <w:t xml:space="preserve"> зоны), в совокупности превышает 50 процентов, субъект малого или среднего предпринимательства - индивидуальный предприниматель является гражданином Российской Федерации.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15.7. Отсутствие в выписке из Единого государственного реестра юридических лиц</w:t>
      </w:r>
      <w:r w:rsidRPr="004061F0">
        <w:rPr>
          <w:rFonts w:ascii="Times New Roman" w:hAnsi="Times New Roman" w:cs="Times New Roman"/>
          <w:sz w:val="28"/>
          <w:szCs w:val="28"/>
        </w:rPr>
        <w:t xml:space="preserve"> (Единого государственного реестра индивидуальных предпринимателей) сведений о видах экономической деятельности, указанных в областном </w:t>
      </w:r>
      <w:hyperlink r:id="rId12" w:history="1">
        <w:r w:rsidRPr="004061F0">
          <w:rPr>
            <w:rFonts w:ascii="Times New Roman" w:hAnsi="Times New Roman" w:cs="Times New Roman"/>
            <w:color w:val="0000FF"/>
            <w:sz w:val="28"/>
            <w:szCs w:val="28"/>
          </w:rPr>
          <w:t>законе</w:t>
        </w:r>
      </w:hyperlink>
      <w:r w:rsidRPr="004061F0">
        <w:rPr>
          <w:rFonts w:ascii="Times New Roman" w:hAnsi="Times New Roman" w:cs="Times New Roman"/>
          <w:sz w:val="28"/>
          <w:szCs w:val="28"/>
        </w:rPr>
        <w:t xml:space="preserve">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15.8. Отсутствие в выписке из Едино</w:t>
      </w:r>
      <w:r w:rsidRPr="004061F0">
        <w:rPr>
          <w:rFonts w:ascii="Times New Roman" w:hAnsi="Times New Roman" w:cs="Times New Roman"/>
          <w:sz w:val="28"/>
          <w:szCs w:val="28"/>
        </w:rPr>
        <w:t>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w:t>
      </w:r>
      <w:r w:rsidRPr="004061F0">
        <w:rPr>
          <w:rFonts w:ascii="Times New Roman" w:hAnsi="Times New Roman" w:cs="Times New Roman"/>
          <w:sz w:val="28"/>
          <w:szCs w:val="28"/>
        </w:rPr>
        <w:t xml:space="preserve">ых ископаемых, за исключением общераспространенных полезных ископаемых, если иное не предусмотрено </w:t>
      </w:r>
      <w:hyperlink r:id="rId13" w:history="1">
        <w:r w:rsidRPr="004061F0">
          <w:rPr>
            <w:rFonts w:ascii="Times New Roman" w:hAnsi="Times New Roman" w:cs="Times New Roman"/>
            <w:color w:val="0000FF"/>
            <w:sz w:val="28"/>
            <w:szCs w:val="28"/>
          </w:rPr>
          <w:t>частью 4 статьи 14</w:t>
        </w:r>
      </w:hyperlink>
      <w:r w:rsidRPr="004061F0">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15.9. </w:t>
      </w:r>
      <w:proofErr w:type="spellStart"/>
      <w:r w:rsidRPr="004061F0">
        <w:rPr>
          <w:rFonts w:ascii="Times New Roman" w:hAnsi="Times New Roman" w:cs="Times New Roman"/>
          <w:sz w:val="28"/>
          <w:szCs w:val="28"/>
        </w:rPr>
        <w:t>Ненахождение</w:t>
      </w:r>
      <w:proofErr w:type="spellEnd"/>
      <w:r w:rsidRPr="004061F0">
        <w:rPr>
          <w:rFonts w:ascii="Times New Roman" w:hAnsi="Times New Roman" w:cs="Times New Roman"/>
          <w:sz w:val="28"/>
          <w:szCs w:val="28"/>
        </w:rPr>
        <w:t xml:space="preserve"> участника отбора в реестре недобросовестных </w:t>
      </w:r>
      <w:r w:rsidRPr="004061F0">
        <w:rPr>
          <w:rFonts w:ascii="Times New Roman" w:hAnsi="Times New Roman" w:cs="Times New Roman"/>
          <w:sz w:val="28"/>
          <w:szCs w:val="28"/>
        </w:rPr>
        <w:lastRenderedPageBreak/>
        <w:t>поставщиков (подрядчиков, исполнителей) в связи с отказом от исполнения закл</w:t>
      </w:r>
      <w:r w:rsidRPr="004061F0">
        <w:rPr>
          <w:rFonts w:ascii="Times New Roman" w:hAnsi="Times New Roman" w:cs="Times New Roman"/>
          <w:sz w:val="28"/>
          <w:szCs w:val="28"/>
        </w:rPr>
        <w:t>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w:t>
      </w:r>
      <w:r w:rsidRPr="004061F0">
        <w:rPr>
          <w:rFonts w:ascii="Times New Roman" w:hAnsi="Times New Roman" w:cs="Times New Roman"/>
          <w:sz w:val="28"/>
          <w:szCs w:val="28"/>
        </w:rPr>
        <w:t>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w:t>
      </w:r>
      <w:r w:rsidRPr="004061F0">
        <w:rPr>
          <w:rFonts w:ascii="Times New Roman" w:hAnsi="Times New Roman" w:cs="Times New Roman"/>
          <w:sz w:val="28"/>
          <w:szCs w:val="28"/>
        </w:rPr>
        <w:t>твенных объединений и (или) союзов мер ограничительного характера на официальном сайте единой информационной системы в сфере закупок (</w:t>
      </w:r>
      <w:proofErr w:type="spellStart"/>
      <w:r w:rsidRPr="004061F0">
        <w:rPr>
          <w:rFonts w:ascii="Times New Roman" w:hAnsi="Times New Roman" w:cs="Times New Roman"/>
          <w:sz w:val="28"/>
          <w:szCs w:val="28"/>
        </w:rPr>
        <w:t>www.zakupki.gov.ru</w:t>
      </w:r>
      <w:proofErr w:type="spellEnd"/>
      <w:r w:rsidRPr="004061F0">
        <w:rPr>
          <w:rFonts w:ascii="Times New Roman" w:hAnsi="Times New Roman" w:cs="Times New Roman"/>
          <w:sz w:val="28"/>
          <w:szCs w:val="28"/>
        </w:rPr>
        <w:t>) на дату подачи заявки.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15.10. Наличие разработанного социального проекта или молодежного проекта, мест</w:t>
      </w:r>
      <w:r w:rsidRPr="004061F0">
        <w:rPr>
          <w:rFonts w:ascii="Times New Roman" w:hAnsi="Times New Roman" w:cs="Times New Roman"/>
          <w:sz w:val="28"/>
          <w:szCs w:val="28"/>
        </w:rPr>
        <w:t>ом реализации которого является в том числе территория Смоленской области.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15.11. Обеспечение субъектом малого или среднего предпринимательства </w:t>
      </w:r>
      <w:proofErr w:type="spellStart"/>
      <w:r w:rsidRPr="004061F0">
        <w:rPr>
          <w:rFonts w:ascii="Times New Roman" w:hAnsi="Times New Roman" w:cs="Times New Roman"/>
          <w:sz w:val="28"/>
          <w:szCs w:val="28"/>
        </w:rPr>
        <w:t>софинансирования</w:t>
      </w:r>
      <w:proofErr w:type="spellEnd"/>
      <w:r w:rsidRPr="004061F0">
        <w:rPr>
          <w:rFonts w:ascii="Times New Roman" w:hAnsi="Times New Roman" w:cs="Times New Roman"/>
          <w:sz w:val="28"/>
          <w:szCs w:val="28"/>
        </w:rPr>
        <w:t xml:space="preserve"> расходов, связанных с реализацией социального проекта или молодежного проекта, в размере не мен</w:t>
      </w:r>
      <w:r w:rsidRPr="004061F0">
        <w:rPr>
          <w:rFonts w:ascii="Times New Roman" w:hAnsi="Times New Roman" w:cs="Times New Roman"/>
          <w:sz w:val="28"/>
          <w:szCs w:val="28"/>
        </w:rPr>
        <w:t>ее 25 процентов от размера расходов, предусмотренных на реализацию такого проекта.</w:t>
      </w:r>
    </w:p>
    <w:p w:rsidR="00000000" w:rsidRPr="004061F0" w:rsidRDefault="00437942">
      <w:pPr>
        <w:pStyle w:val="ConsPlusNormal"/>
        <w:spacing w:before="160"/>
        <w:ind w:firstLine="540"/>
        <w:jc w:val="both"/>
        <w:rPr>
          <w:rFonts w:ascii="Times New Roman" w:hAnsi="Times New Roman" w:cs="Times New Roman"/>
          <w:sz w:val="28"/>
          <w:szCs w:val="28"/>
        </w:rPr>
      </w:pPr>
      <w:bookmarkStart w:id="10" w:name="Par136"/>
      <w:bookmarkEnd w:id="10"/>
      <w:r w:rsidRPr="004061F0">
        <w:rPr>
          <w:rFonts w:ascii="Times New Roman" w:hAnsi="Times New Roman" w:cs="Times New Roman"/>
          <w:sz w:val="28"/>
          <w:szCs w:val="28"/>
        </w:rPr>
        <w:t>16. Для допуска к участию в отборе субъект малого или среднего предпринимательства, являющийся социальным предприятием, в дополнение к условиям допуска к участию</w:t>
      </w:r>
      <w:r w:rsidRPr="004061F0">
        <w:rPr>
          <w:rFonts w:ascii="Times New Roman" w:hAnsi="Times New Roman" w:cs="Times New Roman"/>
          <w:sz w:val="28"/>
          <w:szCs w:val="28"/>
        </w:rPr>
        <w:t xml:space="preserve"> в отборе, указанным в </w:t>
      </w:r>
      <w:hyperlink w:anchor="Par124" w:history="1">
        <w:r w:rsidRPr="004061F0">
          <w:rPr>
            <w:rFonts w:ascii="Times New Roman" w:hAnsi="Times New Roman" w:cs="Times New Roman"/>
            <w:color w:val="0000FF"/>
            <w:sz w:val="28"/>
            <w:szCs w:val="28"/>
          </w:rPr>
          <w:t>пункте 15</w:t>
        </w:r>
      </w:hyperlink>
      <w:r w:rsidRPr="004061F0">
        <w:rPr>
          <w:rFonts w:ascii="Times New Roman" w:hAnsi="Times New Roman" w:cs="Times New Roman"/>
          <w:sz w:val="28"/>
          <w:szCs w:val="28"/>
        </w:rPr>
        <w:t xml:space="preserve"> настоящего Порядка, должен соответствовать следующим условиям:</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16.1. Регистрация и осуществление деятельности на территории Смоленской области не позднее 1 января года подачи заявки. Определяется на </w:t>
      </w:r>
      <w:r w:rsidRPr="004061F0">
        <w:rPr>
          <w:rFonts w:ascii="Times New Roman" w:hAnsi="Times New Roman" w:cs="Times New Roman"/>
          <w:sz w:val="28"/>
          <w:szCs w:val="28"/>
        </w:rPr>
        <w:t>основании даты постановки на учет в налоговом органе на территории Смоленской области в соответствии со сведениями, указанными в Едином государственном реестре юридических лиц или в Едином государственном реестре индивидуальных предпринимателей.</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16.2. Реал</w:t>
      </w:r>
      <w:r w:rsidRPr="004061F0">
        <w:rPr>
          <w:rFonts w:ascii="Times New Roman" w:hAnsi="Times New Roman" w:cs="Times New Roman"/>
          <w:sz w:val="28"/>
          <w:szCs w:val="28"/>
        </w:rPr>
        <w:t>изация социальным предприятием ранее созданного социального проекта (для субъекта малого или среднего предпринимательства, подтвердившего статус социального предприятия в году подачи заявки).</w:t>
      </w:r>
    </w:p>
    <w:p w:rsidR="00000000" w:rsidRPr="004061F0" w:rsidRDefault="00437942">
      <w:pPr>
        <w:pStyle w:val="ConsPlusNormal"/>
        <w:spacing w:before="160"/>
        <w:ind w:firstLine="540"/>
        <w:jc w:val="both"/>
        <w:rPr>
          <w:rFonts w:ascii="Times New Roman" w:hAnsi="Times New Roman" w:cs="Times New Roman"/>
          <w:sz w:val="28"/>
          <w:szCs w:val="28"/>
        </w:rPr>
      </w:pPr>
      <w:bookmarkStart w:id="11" w:name="Par139"/>
      <w:bookmarkEnd w:id="11"/>
      <w:r w:rsidRPr="004061F0">
        <w:rPr>
          <w:rFonts w:ascii="Times New Roman" w:hAnsi="Times New Roman" w:cs="Times New Roman"/>
          <w:sz w:val="28"/>
          <w:szCs w:val="28"/>
        </w:rPr>
        <w:t>16.3. Прохождение обучения в рамках обучающей програ</w:t>
      </w:r>
      <w:r w:rsidRPr="004061F0">
        <w:rPr>
          <w:rFonts w:ascii="Times New Roman" w:hAnsi="Times New Roman" w:cs="Times New Roman"/>
          <w:sz w:val="28"/>
          <w:szCs w:val="28"/>
        </w:rPr>
        <w:t>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проведение которой организовано автономной некоммерческой организацией "Центр поддержки предприн</w:t>
      </w:r>
      <w:r w:rsidRPr="004061F0">
        <w:rPr>
          <w:rFonts w:ascii="Times New Roman" w:hAnsi="Times New Roman" w:cs="Times New Roman"/>
          <w:sz w:val="28"/>
          <w:szCs w:val="28"/>
        </w:rPr>
        <w:t xml:space="preserve">имательства Смоленской области" (далее - ЦПП) или акционерным обществом "Федеральная корпорация по развитию малого и среднего предпринимательства" (далее - Корпорация МСП) (для субъекта малого или </w:t>
      </w:r>
      <w:r w:rsidRPr="004061F0">
        <w:rPr>
          <w:rFonts w:ascii="Times New Roman" w:hAnsi="Times New Roman" w:cs="Times New Roman"/>
          <w:sz w:val="28"/>
          <w:szCs w:val="28"/>
        </w:rPr>
        <w:lastRenderedPageBreak/>
        <w:t>среднего предпринимательства, впервые признанного социальны</w:t>
      </w:r>
      <w:r w:rsidRPr="004061F0">
        <w:rPr>
          <w:rFonts w:ascii="Times New Roman" w:hAnsi="Times New Roman" w:cs="Times New Roman"/>
          <w:sz w:val="28"/>
          <w:szCs w:val="28"/>
        </w:rPr>
        <w:t>м предприятием в году подачи заявки).</w:t>
      </w:r>
    </w:p>
    <w:p w:rsidR="00000000" w:rsidRPr="004061F0" w:rsidRDefault="00437942">
      <w:pPr>
        <w:pStyle w:val="ConsPlusNormal"/>
        <w:spacing w:before="160"/>
        <w:ind w:firstLine="540"/>
        <w:jc w:val="both"/>
        <w:rPr>
          <w:rFonts w:ascii="Times New Roman" w:hAnsi="Times New Roman" w:cs="Times New Roman"/>
          <w:sz w:val="28"/>
          <w:szCs w:val="28"/>
        </w:rPr>
      </w:pPr>
      <w:bookmarkStart w:id="12" w:name="Par140"/>
      <w:bookmarkEnd w:id="12"/>
      <w:r w:rsidRPr="004061F0">
        <w:rPr>
          <w:rFonts w:ascii="Times New Roman" w:hAnsi="Times New Roman" w:cs="Times New Roman"/>
          <w:sz w:val="28"/>
          <w:szCs w:val="28"/>
        </w:rPr>
        <w:t xml:space="preserve">17. Для допуска к участию в отборе субъект малого или среднего предпринимательства, являющийся молодым предпринимателем, в дополнение к условиям допуска к участию в отборе, указанным в </w:t>
      </w:r>
      <w:hyperlink w:anchor="Par124" w:history="1">
        <w:r w:rsidRPr="004061F0">
          <w:rPr>
            <w:rFonts w:ascii="Times New Roman" w:hAnsi="Times New Roman" w:cs="Times New Roman"/>
            <w:color w:val="0000FF"/>
            <w:sz w:val="28"/>
            <w:szCs w:val="28"/>
          </w:rPr>
          <w:t>пункте 15</w:t>
        </w:r>
      </w:hyperlink>
      <w:r w:rsidRPr="004061F0">
        <w:rPr>
          <w:rFonts w:ascii="Times New Roman" w:hAnsi="Times New Roman" w:cs="Times New Roman"/>
          <w:sz w:val="28"/>
          <w:szCs w:val="28"/>
        </w:rPr>
        <w:t xml:space="preserve"> настоящего Порядка, должен соответствовать условию - прохождение обучения 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 пров</w:t>
      </w:r>
      <w:r w:rsidRPr="004061F0">
        <w:rPr>
          <w:rFonts w:ascii="Times New Roman" w:hAnsi="Times New Roman" w:cs="Times New Roman"/>
          <w:sz w:val="28"/>
          <w:szCs w:val="28"/>
        </w:rPr>
        <w:t>едение которой организовано ЦПП или Корпорацией МСП.</w:t>
      </w:r>
    </w:p>
    <w:p w:rsidR="00000000" w:rsidRPr="004061F0" w:rsidRDefault="00437942">
      <w:pPr>
        <w:pStyle w:val="ConsPlusNormal"/>
        <w:spacing w:before="160"/>
        <w:ind w:firstLine="540"/>
        <w:jc w:val="both"/>
        <w:rPr>
          <w:rFonts w:ascii="Times New Roman" w:hAnsi="Times New Roman" w:cs="Times New Roman"/>
          <w:sz w:val="28"/>
          <w:szCs w:val="28"/>
        </w:rPr>
      </w:pPr>
      <w:bookmarkStart w:id="13" w:name="Par141"/>
      <w:bookmarkEnd w:id="13"/>
      <w:r w:rsidRPr="004061F0">
        <w:rPr>
          <w:rFonts w:ascii="Times New Roman" w:hAnsi="Times New Roman" w:cs="Times New Roman"/>
          <w:sz w:val="28"/>
          <w:szCs w:val="28"/>
        </w:rPr>
        <w:t>18. Для участия в отборе субъект малого или среднего предпринимательства, являющийся социальным предприятием, или субъект малого или среднего предпринимательства, являющийся молодым предприни</w:t>
      </w:r>
      <w:r w:rsidRPr="004061F0">
        <w:rPr>
          <w:rFonts w:ascii="Times New Roman" w:hAnsi="Times New Roman" w:cs="Times New Roman"/>
          <w:sz w:val="28"/>
          <w:szCs w:val="28"/>
        </w:rPr>
        <w:t xml:space="preserve">мателем, подает в Департамент заявку с сопроводительным письмом по форме согласно </w:t>
      </w:r>
      <w:hyperlink w:anchor="Par281" w:history="1">
        <w:r w:rsidRPr="004061F0">
          <w:rPr>
            <w:rFonts w:ascii="Times New Roman" w:hAnsi="Times New Roman" w:cs="Times New Roman"/>
            <w:color w:val="0000FF"/>
            <w:sz w:val="28"/>
            <w:szCs w:val="28"/>
          </w:rPr>
          <w:t>приложению N 1</w:t>
        </w:r>
      </w:hyperlink>
      <w:r w:rsidRPr="004061F0">
        <w:rPr>
          <w:rFonts w:ascii="Times New Roman" w:hAnsi="Times New Roman" w:cs="Times New Roman"/>
          <w:sz w:val="28"/>
          <w:szCs w:val="28"/>
        </w:rPr>
        <w:t xml:space="preserve"> к настоящему Порядку, которая включает в себя следующие документы:</w:t>
      </w:r>
    </w:p>
    <w:p w:rsidR="00000000" w:rsidRPr="004061F0" w:rsidRDefault="00437942">
      <w:pPr>
        <w:pStyle w:val="ConsPlusNormal"/>
        <w:spacing w:before="160"/>
        <w:ind w:firstLine="540"/>
        <w:jc w:val="both"/>
        <w:rPr>
          <w:rFonts w:ascii="Times New Roman" w:hAnsi="Times New Roman" w:cs="Times New Roman"/>
          <w:sz w:val="28"/>
          <w:szCs w:val="28"/>
        </w:rPr>
      </w:pPr>
      <w:bookmarkStart w:id="14" w:name="Par142"/>
      <w:bookmarkEnd w:id="14"/>
      <w:r w:rsidRPr="004061F0">
        <w:rPr>
          <w:rFonts w:ascii="Times New Roman" w:hAnsi="Times New Roman" w:cs="Times New Roman"/>
          <w:sz w:val="28"/>
          <w:szCs w:val="28"/>
        </w:rPr>
        <w:t xml:space="preserve">18.1. </w:t>
      </w:r>
      <w:hyperlink w:anchor="Par334" w:history="1">
        <w:r w:rsidRPr="004061F0">
          <w:rPr>
            <w:rFonts w:ascii="Times New Roman" w:hAnsi="Times New Roman" w:cs="Times New Roman"/>
            <w:color w:val="0000FF"/>
            <w:sz w:val="28"/>
            <w:szCs w:val="28"/>
          </w:rPr>
          <w:t>Заявление</w:t>
        </w:r>
      </w:hyperlink>
      <w:r w:rsidRPr="004061F0">
        <w:rPr>
          <w:rFonts w:ascii="Times New Roman" w:hAnsi="Times New Roman" w:cs="Times New Roman"/>
          <w:sz w:val="28"/>
          <w:szCs w:val="28"/>
        </w:rPr>
        <w:t xml:space="preserve"> об участии в отб</w:t>
      </w:r>
      <w:r w:rsidRPr="004061F0">
        <w:rPr>
          <w:rFonts w:ascii="Times New Roman" w:hAnsi="Times New Roman" w:cs="Times New Roman"/>
          <w:sz w:val="28"/>
          <w:szCs w:val="28"/>
        </w:rPr>
        <w:t>оре для предоставления грантов по форме согласно приложению N 2 к настоящему Порядку.</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Индивидуальные предприниматели представляют </w:t>
      </w:r>
      <w:hyperlink w:anchor="Par567" w:history="1">
        <w:r w:rsidRPr="004061F0">
          <w:rPr>
            <w:rFonts w:ascii="Times New Roman" w:hAnsi="Times New Roman" w:cs="Times New Roman"/>
            <w:color w:val="0000FF"/>
            <w:sz w:val="28"/>
            <w:szCs w:val="28"/>
          </w:rPr>
          <w:t>согласие</w:t>
        </w:r>
      </w:hyperlink>
      <w:r w:rsidRPr="004061F0">
        <w:rPr>
          <w:rFonts w:ascii="Times New Roman" w:hAnsi="Times New Roman" w:cs="Times New Roman"/>
          <w:sz w:val="28"/>
          <w:szCs w:val="28"/>
        </w:rPr>
        <w:t xml:space="preserve"> на обработку персональных данных по форме согласно приложению N 3 к настоящему Порядку.</w:t>
      </w:r>
    </w:p>
    <w:p w:rsidR="00000000" w:rsidRPr="004061F0" w:rsidRDefault="00437942">
      <w:pPr>
        <w:pStyle w:val="ConsPlusNormal"/>
        <w:spacing w:before="160"/>
        <w:ind w:firstLine="540"/>
        <w:jc w:val="both"/>
        <w:rPr>
          <w:rFonts w:ascii="Times New Roman" w:hAnsi="Times New Roman" w:cs="Times New Roman"/>
          <w:sz w:val="28"/>
          <w:szCs w:val="28"/>
        </w:rPr>
      </w:pPr>
      <w:bookmarkStart w:id="15" w:name="Par144"/>
      <w:bookmarkEnd w:id="15"/>
      <w:r w:rsidRPr="004061F0">
        <w:rPr>
          <w:rFonts w:ascii="Times New Roman" w:hAnsi="Times New Roman" w:cs="Times New Roman"/>
          <w:sz w:val="28"/>
          <w:szCs w:val="28"/>
        </w:rPr>
        <w:t>18.2. 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30 календарных дней до даты подачи заявки (представляется суб</w:t>
      </w:r>
      <w:r w:rsidRPr="004061F0">
        <w:rPr>
          <w:rFonts w:ascii="Times New Roman" w:hAnsi="Times New Roman" w:cs="Times New Roman"/>
          <w:sz w:val="28"/>
          <w:szCs w:val="28"/>
        </w:rPr>
        <w:t>ъектом малого или среднего предпринимательства по собственной инициативе).</w:t>
      </w:r>
    </w:p>
    <w:p w:rsidR="00000000" w:rsidRPr="004061F0" w:rsidRDefault="00437942">
      <w:pPr>
        <w:pStyle w:val="ConsPlusNormal"/>
        <w:spacing w:before="160"/>
        <w:ind w:firstLine="540"/>
        <w:jc w:val="both"/>
        <w:rPr>
          <w:rFonts w:ascii="Times New Roman" w:hAnsi="Times New Roman" w:cs="Times New Roman"/>
          <w:sz w:val="28"/>
          <w:szCs w:val="28"/>
        </w:rPr>
      </w:pPr>
      <w:bookmarkStart w:id="16" w:name="Par145"/>
      <w:bookmarkEnd w:id="16"/>
      <w:r w:rsidRPr="004061F0">
        <w:rPr>
          <w:rFonts w:ascii="Times New Roman" w:hAnsi="Times New Roman" w:cs="Times New Roman"/>
          <w:sz w:val="28"/>
          <w:szCs w:val="28"/>
        </w:rPr>
        <w:t>18.3. Информацию об исполнении субъектом малого или среднего предпринимательства обязанности по уплате налогов, сборов, страховых взносов, пеней, штрафов, процентов, выд</w:t>
      </w:r>
      <w:r w:rsidRPr="004061F0">
        <w:rPr>
          <w:rFonts w:ascii="Times New Roman" w:hAnsi="Times New Roman" w:cs="Times New Roman"/>
          <w:sz w:val="28"/>
          <w:szCs w:val="28"/>
        </w:rPr>
        <w:t>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субъектом малого или среднего предпринимательства по собственной инициативе).</w:t>
      </w:r>
    </w:p>
    <w:p w:rsidR="00000000" w:rsidRPr="004061F0" w:rsidRDefault="00437942">
      <w:pPr>
        <w:pStyle w:val="ConsPlusNormal"/>
        <w:spacing w:before="160"/>
        <w:ind w:firstLine="540"/>
        <w:jc w:val="both"/>
        <w:rPr>
          <w:rFonts w:ascii="Times New Roman" w:hAnsi="Times New Roman" w:cs="Times New Roman"/>
          <w:sz w:val="28"/>
          <w:szCs w:val="28"/>
        </w:rPr>
      </w:pPr>
      <w:bookmarkStart w:id="17" w:name="Par146"/>
      <w:bookmarkEnd w:id="17"/>
      <w:r w:rsidRPr="004061F0">
        <w:rPr>
          <w:rFonts w:ascii="Times New Roman" w:hAnsi="Times New Roman" w:cs="Times New Roman"/>
          <w:sz w:val="28"/>
          <w:szCs w:val="28"/>
        </w:rPr>
        <w:t>18.4. Информацию о состоянии расчетов по налогам, сборам, страховым взносам, пеням, штрафам, процентам, выданную налоговым органом, по данным которого субъект малого или среднего предпринимательства имеет неисполненную обязанность по уплате налогов, сбо</w:t>
      </w:r>
      <w:r w:rsidRPr="004061F0">
        <w:rPr>
          <w:rFonts w:ascii="Times New Roman" w:hAnsi="Times New Roman" w:cs="Times New Roman"/>
          <w:sz w:val="28"/>
          <w:szCs w:val="28"/>
        </w:rPr>
        <w:t>ров, страховых взносов, пеней, штрафов, процентов, по состоянию на дату, указанную в информации, представленной в соответствии с подпунктом 18.3 настоящего пункта (представляется в случае наличия неисполненной обязанности по уплате налогов, сборов, страхов</w:t>
      </w:r>
      <w:r w:rsidRPr="004061F0">
        <w:rPr>
          <w:rFonts w:ascii="Times New Roman" w:hAnsi="Times New Roman" w:cs="Times New Roman"/>
          <w:sz w:val="28"/>
          <w:szCs w:val="28"/>
        </w:rPr>
        <w:t xml:space="preserve">ых взносов, пеней, штрафов, процентов по данным </w:t>
      </w:r>
      <w:r w:rsidRPr="004061F0">
        <w:rPr>
          <w:rFonts w:ascii="Times New Roman" w:hAnsi="Times New Roman" w:cs="Times New Roman"/>
          <w:sz w:val="28"/>
          <w:szCs w:val="28"/>
        </w:rPr>
        <w:lastRenderedPageBreak/>
        <w:t>информации, представленной в соответствии с подпунктом 18.3 настоящего пункта) (представляется субъектом малого или среднего предпринимательства по собственной инициативе).</w:t>
      </w:r>
    </w:p>
    <w:p w:rsidR="00000000" w:rsidRPr="004061F0" w:rsidRDefault="00437942">
      <w:pPr>
        <w:pStyle w:val="ConsPlusNormal"/>
        <w:spacing w:before="160"/>
        <w:ind w:firstLine="540"/>
        <w:jc w:val="both"/>
        <w:rPr>
          <w:rFonts w:ascii="Times New Roman" w:hAnsi="Times New Roman" w:cs="Times New Roman"/>
          <w:sz w:val="28"/>
          <w:szCs w:val="28"/>
        </w:rPr>
      </w:pPr>
      <w:bookmarkStart w:id="18" w:name="Par147"/>
      <w:bookmarkEnd w:id="18"/>
      <w:r w:rsidRPr="004061F0">
        <w:rPr>
          <w:rFonts w:ascii="Times New Roman" w:hAnsi="Times New Roman" w:cs="Times New Roman"/>
          <w:sz w:val="28"/>
          <w:szCs w:val="28"/>
        </w:rPr>
        <w:t>18.5. Информацию террит</w:t>
      </w:r>
      <w:r w:rsidRPr="004061F0">
        <w:rPr>
          <w:rFonts w:ascii="Times New Roman" w:hAnsi="Times New Roman" w:cs="Times New Roman"/>
          <w:sz w:val="28"/>
          <w:szCs w:val="28"/>
        </w:rPr>
        <w:t>ориального органа Фонда социального страхования Российской Федерации (далее также - Фонд) о состоянии расчетов по страховым взносам, пеням и штрафам субъекта малого или среднего предпринимательства, выданную по состоянию не ранее 30 календарных дней до дат</w:t>
      </w:r>
      <w:r w:rsidRPr="004061F0">
        <w:rPr>
          <w:rFonts w:ascii="Times New Roman" w:hAnsi="Times New Roman" w:cs="Times New Roman"/>
          <w:sz w:val="28"/>
          <w:szCs w:val="28"/>
        </w:rPr>
        <w:t>ы подачи заявки (представляется субъектом малого или среднего предпринимательства, зарегистрированным в качестве страхователя в территориальном органе Фонда (за исключением застрахованного лица, добровольно вступившего в правоотношения по обязательному соц</w:t>
      </w:r>
      <w:r w:rsidRPr="004061F0">
        <w:rPr>
          <w:rFonts w:ascii="Times New Roman" w:hAnsi="Times New Roman" w:cs="Times New Roman"/>
          <w:sz w:val="28"/>
          <w:szCs w:val="28"/>
        </w:rPr>
        <w:t xml:space="preserve">иальному страхованию на случай временной нетрудоспособности и в связи с материнством в соответствии со </w:t>
      </w:r>
      <w:hyperlink r:id="rId14" w:history="1">
        <w:r w:rsidRPr="004061F0">
          <w:rPr>
            <w:rFonts w:ascii="Times New Roman" w:hAnsi="Times New Roman" w:cs="Times New Roman"/>
            <w:color w:val="0000FF"/>
            <w:sz w:val="28"/>
            <w:szCs w:val="28"/>
          </w:rPr>
          <w:t>ст</w:t>
        </w:r>
        <w:r w:rsidRPr="004061F0">
          <w:rPr>
            <w:rFonts w:ascii="Times New Roman" w:hAnsi="Times New Roman" w:cs="Times New Roman"/>
            <w:color w:val="0000FF"/>
            <w:sz w:val="28"/>
            <w:szCs w:val="28"/>
          </w:rPr>
          <w:t>атьей 4.5</w:t>
        </w:r>
      </w:hyperlink>
      <w:r w:rsidRPr="004061F0">
        <w:rPr>
          <w:rFonts w:ascii="Times New Roman" w:hAnsi="Times New Roman" w:cs="Times New Roman"/>
          <w:sz w:val="28"/>
          <w:szCs w:val="28"/>
        </w:rPr>
        <w:t xml:space="preserve"> Федерального закона "Об обязательном социальном страховании на случай временной нетрудоспособности и в связи с материнством" (далее - добровольно застрахованное лицо), по собственной инициативе).</w:t>
      </w:r>
    </w:p>
    <w:p w:rsidR="00000000" w:rsidRPr="004061F0" w:rsidRDefault="00437942">
      <w:pPr>
        <w:pStyle w:val="ConsPlusNormal"/>
        <w:spacing w:before="160"/>
        <w:ind w:firstLine="540"/>
        <w:jc w:val="both"/>
        <w:rPr>
          <w:rFonts w:ascii="Times New Roman" w:hAnsi="Times New Roman" w:cs="Times New Roman"/>
          <w:sz w:val="28"/>
          <w:szCs w:val="28"/>
        </w:rPr>
      </w:pPr>
      <w:bookmarkStart w:id="19" w:name="Par148"/>
      <w:bookmarkEnd w:id="19"/>
      <w:r w:rsidRPr="004061F0">
        <w:rPr>
          <w:rFonts w:ascii="Times New Roman" w:hAnsi="Times New Roman" w:cs="Times New Roman"/>
          <w:sz w:val="28"/>
          <w:szCs w:val="28"/>
        </w:rPr>
        <w:t>18.6. Заверенную печатью (при налич</w:t>
      </w:r>
      <w:r w:rsidRPr="004061F0">
        <w:rPr>
          <w:rFonts w:ascii="Times New Roman" w:hAnsi="Times New Roman" w:cs="Times New Roman"/>
          <w:sz w:val="28"/>
          <w:szCs w:val="28"/>
        </w:rPr>
        <w:t>ии) и подписью руководителя субъекта малого или среднего предпринимательства копию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(далее - фо</w:t>
      </w:r>
      <w:r w:rsidRPr="004061F0">
        <w:rPr>
          <w:rFonts w:ascii="Times New Roman" w:hAnsi="Times New Roman" w:cs="Times New Roman"/>
          <w:sz w:val="28"/>
          <w:szCs w:val="28"/>
        </w:rPr>
        <w:t>рма 4-ФСС) за последний отчетный период, по которому истек установленный федеральным законодательством срок представления отчетности, с отметкой о принятии территориальным органом Фонда или подписанную усиленной квалифицированной электронной подписью с под</w:t>
      </w:r>
      <w:r w:rsidRPr="004061F0">
        <w:rPr>
          <w:rFonts w:ascii="Times New Roman" w:hAnsi="Times New Roman" w:cs="Times New Roman"/>
          <w:sz w:val="28"/>
          <w:szCs w:val="28"/>
        </w:rPr>
        <w:t>тверждением передачи документа в электронном виде по телекоммуникационным каналам связи (представляется субъектом малого или среднего предпринимательства, зарегистрированным в качестве страхователя в территориальном органе Фонда (за исключением добровольно</w:t>
      </w:r>
      <w:r w:rsidRPr="004061F0">
        <w:rPr>
          <w:rFonts w:ascii="Times New Roman" w:hAnsi="Times New Roman" w:cs="Times New Roman"/>
          <w:sz w:val="28"/>
          <w:szCs w:val="28"/>
        </w:rPr>
        <w:t xml:space="preserve"> застрахованного лица), по собственной инициативе).</w:t>
      </w:r>
    </w:p>
    <w:p w:rsidR="00000000" w:rsidRPr="004061F0" w:rsidRDefault="00437942">
      <w:pPr>
        <w:pStyle w:val="ConsPlusNormal"/>
        <w:spacing w:before="160"/>
        <w:ind w:firstLine="540"/>
        <w:jc w:val="both"/>
        <w:rPr>
          <w:rFonts w:ascii="Times New Roman" w:hAnsi="Times New Roman" w:cs="Times New Roman"/>
          <w:sz w:val="28"/>
          <w:szCs w:val="28"/>
        </w:rPr>
      </w:pPr>
      <w:bookmarkStart w:id="20" w:name="Par149"/>
      <w:bookmarkEnd w:id="20"/>
      <w:r w:rsidRPr="004061F0">
        <w:rPr>
          <w:rFonts w:ascii="Times New Roman" w:hAnsi="Times New Roman" w:cs="Times New Roman"/>
          <w:sz w:val="28"/>
          <w:szCs w:val="28"/>
        </w:rPr>
        <w:t xml:space="preserve">18.7. </w:t>
      </w:r>
      <w:hyperlink w:anchor="Par604" w:history="1">
        <w:r w:rsidRPr="004061F0">
          <w:rPr>
            <w:rFonts w:ascii="Times New Roman" w:hAnsi="Times New Roman" w:cs="Times New Roman"/>
            <w:color w:val="0000FF"/>
            <w:sz w:val="28"/>
            <w:szCs w:val="28"/>
          </w:rPr>
          <w:t>Проект</w:t>
        </w:r>
      </w:hyperlink>
      <w:r w:rsidRPr="004061F0">
        <w:rPr>
          <w:rFonts w:ascii="Times New Roman" w:hAnsi="Times New Roman" w:cs="Times New Roman"/>
          <w:sz w:val="28"/>
          <w:szCs w:val="28"/>
        </w:rPr>
        <w:t xml:space="preserve"> в сфере социального предпринимательства (для субъекта малого или среднего предпринимательства, являющегося социальным предприятием) или проект в сфере пред</w:t>
      </w:r>
      <w:r w:rsidRPr="004061F0">
        <w:rPr>
          <w:rFonts w:ascii="Times New Roman" w:hAnsi="Times New Roman" w:cs="Times New Roman"/>
          <w:sz w:val="28"/>
          <w:szCs w:val="28"/>
        </w:rPr>
        <w:t>принимательской деятельности (для субъекта малого или среднего предпринимательства, являющегося молодым предпринимателем) по форме согласно приложению N 4 к настоящему Порядку. Субъект малого или среднего предпринимательства, являющийся плательщиком налога</w:t>
      </w:r>
      <w:r w:rsidRPr="004061F0">
        <w:rPr>
          <w:rFonts w:ascii="Times New Roman" w:hAnsi="Times New Roman" w:cs="Times New Roman"/>
          <w:sz w:val="28"/>
          <w:szCs w:val="28"/>
        </w:rPr>
        <w:t xml:space="preserve"> на добавленную стоимость, указывает расходы, связанные с реализацией соответствующего проекта, без учета налога на добавленную стоимость (за исключением субъектов малого или среднего предпринимательства, имеющих налоговые льготы по уплате налога на добавл</w:t>
      </w:r>
      <w:r w:rsidRPr="004061F0">
        <w:rPr>
          <w:rFonts w:ascii="Times New Roman" w:hAnsi="Times New Roman" w:cs="Times New Roman"/>
          <w:sz w:val="28"/>
          <w:szCs w:val="28"/>
        </w:rPr>
        <w:t>енную стоимость в соответствии с федеральным законодательством, а также применяющих упрощенную систему налогообложения).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18.8. Заверенные печатью (при наличии) и подписью руководителя субъекта малого или среднего предпринимательства выписки (справки) по </w:t>
      </w:r>
      <w:r w:rsidRPr="004061F0">
        <w:rPr>
          <w:rFonts w:ascii="Times New Roman" w:hAnsi="Times New Roman" w:cs="Times New Roman"/>
          <w:sz w:val="28"/>
          <w:szCs w:val="28"/>
        </w:rPr>
        <w:lastRenderedPageBreak/>
        <w:t>сч</w:t>
      </w:r>
      <w:r w:rsidRPr="004061F0">
        <w:rPr>
          <w:rFonts w:ascii="Times New Roman" w:hAnsi="Times New Roman" w:cs="Times New Roman"/>
          <w:sz w:val="28"/>
          <w:szCs w:val="28"/>
        </w:rPr>
        <w:t>етам субъекта малого или среднего предпринимательства, открытым в кредитных организациях, полученные по состоянию не ранее 15 календарных дней до даты подачи заявки, подтверждающие наличие собственных и (или) заемных средств в размере не менее 25 процентов</w:t>
      </w:r>
      <w:r w:rsidRPr="004061F0">
        <w:rPr>
          <w:rFonts w:ascii="Times New Roman" w:hAnsi="Times New Roman" w:cs="Times New Roman"/>
          <w:sz w:val="28"/>
          <w:szCs w:val="28"/>
        </w:rPr>
        <w:t xml:space="preserve"> от размера расходов, предусмотренных на реализацию соответствующего проекта.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Все представляемые субъектом малого или среднего предпринимательства выписки (справки) по счетам должны быть сформированы на одну дату и иметь отметку кредитной организации.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В сл</w:t>
      </w:r>
      <w:r w:rsidRPr="004061F0">
        <w:rPr>
          <w:rFonts w:ascii="Times New Roman" w:hAnsi="Times New Roman" w:cs="Times New Roman"/>
          <w:sz w:val="28"/>
          <w:szCs w:val="28"/>
        </w:rPr>
        <w:t xml:space="preserve">учае привлечения субъектом малого или среднего предпринимательства заемных средств, которые еще не поступили на счет, представляется выписка решения кредитной организации и (или) </w:t>
      </w:r>
      <w:proofErr w:type="spellStart"/>
      <w:r w:rsidRPr="004061F0">
        <w:rPr>
          <w:rFonts w:ascii="Times New Roman" w:hAnsi="Times New Roman" w:cs="Times New Roman"/>
          <w:sz w:val="28"/>
          <w:szCs w:val="28"/>
        </w:rPr>
        <w:t>микрокредитной</w:t>
      </w:r>
      <w:proofErr w:type="spellEnd"/>
      <w:r w:rsidRPr="004061F0">
        <w:rPr>
          <w:rFonts w:ascii="Times New Roman" w:hAnsi="Times New Roman" w:cs="Times New Roman"/>
          <w:sz w:val="28"/>
          <w:szCs w:val="28"/>
        </w:rPr>
        <w:t xml:space="preserve"> компании "Смоленский областной фонд поддержки предпринимательс</w:t>
      </w:r>
      <w:r w:rsidRPr="004061F0">
        <w:rPr>
          <w:rFonts w:ascii="Times New Roman" w:hAnsi="Times New Roman" w:cs="Times New Roman"/>
          <w:sz w:val="28"/>
          <w:szCs w:val="28"/>
        </w:rPr>
        <w:t>тва" о принятии положительного решения о предоставлении финансирования.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18.9. Гарантийное письмо, содержащее обязательства субъекта малого или среднего предпринимательства по </w:t>
      </w:r>
      <w:proofErr w:type="spellStart"/>
      <w:r w:rsidRPr="004061F0">
        <w:rPr>
          <w:rFonts w:ascii="Times New Roman" w:hAnsi="Times New Roman" w:cs="Times New Roman"/>
          <w:sz w:val="28"/>
          <w:szCs w:val="28"/>
        </w:rPr>
        <w:t>софинансированию</w:t>
      </w:r>
      <w:proofErr w:type="spellEnd"/>
      <w:r w:rsidRPr="004061F0">
        <w:rPr>
          <w:rFonts w:ascii="Times New Roman" w:hAnsi="Times New Roman" w:cs="Times New Roman"/>
          <w:sz w:val="28"/>
          <w:szCs w:val="28"/>
        </w:rPr>
        <w:t xml:space="preserve"> расходов, связанных с реализацией соответствующего проекта, за с</w:t>
      </w:r>
      <w:r w:rsidRPr="004061F0">
        <w:rPr>
          <w:rFonts w:ascii="Times New Roman" w:hAnsi="Times New Roman" w:cs="Times New Roman"/>
          <w:sz w:val="28"/>
          <w:szCs w:val="28"/>
        </w:rPr>
        <w:t>чет собственных и (или) заемных средств в размере расходов, предусмотренных на реализацию данного проекта, уменьшенном на размер запрашиваемого гранта, но не менее 25 процентов от размера расходов, предусмотренных на реализацию соответствующего проекта в с</w:t>
      </w:r>
      <w:r w:rsidRPr="004061F0">
        <w:rPr>
          <w:rFonts w:ascii="Times New Roman" w:hAnsi="Times New Roman" w:cs="Times New Roman"/>
          <w:sz w:val="28"/>
          <w:szCs w:val="28"/>
        </w:rPr>
        <w:t xml:space="preserve">оответствии с </w:t>
      </w:r>
      <w:hyperlink w:anchor="Par59" w:history="1">
        <w:r w:rsidRPr="004061F0">
          <w:rPr>
            <w:rFonts w:ascii="Times New Roman" w:hAnsi="Times New Roman" w:cs="Times New Roman"/>
            <w:color w:val="0000FF"/>
            <w:sz w:val="28"/>
            <w:szCs w:val="28"/>
          </w:rPr>
          <w:t>пунктом 4</w:t>
        </w:r>
      </w:hyperlink>
      <w:r w:rsidRPr="004061F0">
        <w:rPr>
          <w:rFonts w:ascii="Times New Roman" w:hAnsi="Times New Roman" w:cs="Times New Roman"/>
          <w:sz w:val="28"/>
          <w:szCs w:val="28"/>
        </w:rPr>
        <w:t xml:space="preserve"> настоящего Порядка, и по реализации данного проекта в срок не позднее 1 июня года, следующего за годом подачи заявки.</w:t>
      </w:r>
    </w:p>
    <w:p w:rsidR="00000000" w:rsidRPr="004061F0" w:rsidRDefault="00437942">
      <w:pPr>
        <w:pStyle w:val="ConsPlusNormal"/>
        <w:spacing w:before="160"/>
        <w:ind w:firstLine="540"/>
        <w:jc w:val="both"/>
        <w:rPr>
          <w:rFonts w:ascii="Times New Roman" w:hAnsi="Times New Roman" w:cs="Times New Roman"/>
          <w:sz w:val="28"/>
          <w:szCs w:val="28"/>
        </w:rPr>
      </w:pPr>
      <w:bookmarkStart w:id="21" w:name="Par154"/>
      <w:bookmarkEnd w:id="21"/>
      <w:r w:rsidRPr="004061F0">
        <w:rPr>
          <w:rFonts w:ascii="Times New Roman" w:hAnsi="Times New Roman" w:cs="Times New Roman"/>
          <w:sz w:val="28"/>
          <w:szCs w:val="28"/>
        </w:rPr>
        <w:t>18.10. Заверенные печатью (при наличии) и подписью руководителя субъекта малого</w:t>
      </w:r>
      <w:r w:rsidRPr="004061F0">
        <w:rPr>
          <w:rFonts w:ascii="Times New Roman" w:hAnsi="Times New Roman" w:cs="Times New Roman"/>
          <w:sz w:val="28"/>
          <w:szCs w:val="28"/>
        </w:rPr>
        <w:t xml:space="preserve"> или среднего предпринимательства копии документов, подтверждающих полномочия представителя субъекта малого или среднего предпринимательства, уполномоченного на подписание соглашения.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18.11. Заверенные печатью (при наличии) и подписью руководителя субъекта</w:t>
      </w:r>
      <w:r w:rsidRPr="004061F0">
        <w:rPr>
          <w:rFonts w:ascii="Times New Roman" w:hAnsi="Times New Roman" w:cs="Times New Roman"/>
          <w:sz w:val="28"/>
          <w:szCs w:val="28"/>
        </w:rPr>
        <w:t xml:space="preserve"> малого или среднего предпринимательства копии правоустанавливающих документов на нежилое недвижимое имущество (договор аренды, договор безвозмездного пользования, выписка из Единого государственного реестра недвижимости, свидетельство о государственной ре</w:t>
      </w:r>
      <w:r w:rsidRPr="004061F0">
        <w:rPr>
          <w:rFonts w:ascii="Times New Roman" w:hAnsi="Times New Roman" w:cs="Times New Roman"/>
          <w:sz w:val="28"/>
          <w:szCs w:val="28"/>
        </w:rPr>
        <w:t xml:space="preserve">гистрации права), расположенное на территории Смоленской области, где субъект малого или среднего предпринимательства реализует (планирует реализовать) проект, представленный в соответствии с </w:t>
      </w:r>
      <w:hyperlink w:anchor="Par149" w:history="1">
        <w:r w:rsidRPr="004061F0">
          <w:rPr>
            <w:rFonts w:ascii="Times New Roman" w:hAnsi="Times New Roman" w:cs="Times New Roman"/>
            <w:color w:val="0000FF"/>
            <w:sz w:val="28"/>
            <w:szCs w:val="28"/>
          </w:rPr>
          <w:t>подпунктом 18.7</w:t>
        </w:r>
      </w:hyperlink>
      <w:r w:rsidRPr="004061F0">
        <w:rPr>
          <w:rFonts w:ascii="Times New Roman" w:hAnsi="Times New Roman" w:cs="Times New Roman"/>
          <w:sz w:val="28"/>
          <w:szCs w:val="28"/>
        </w:rPr>
        <w:t xml:space="preserve"> настоящего пункта (предс</w:t>
      </w:r>
      <w:r w:rsidRPr="004061F0">
        <w:rPr>
          <w:rFonts w:ascii="Times New Roman" w:hAnsi="Times New Roman" w:cs="Times New Roman"/>
          <w:sz w:val="28"/>
          <w:szCs w:val="28"/>
        </w:rPr>
        <w:t>тавляются субъектом малого или среднего предпринимательства при наличии такого нежилого недвижимого имущества на дату окончания подачи заявок).</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Субъект малого или среднего предпринимательства, незарегистрированный в качестве страхователя в территориальном </w:t>
      </w:r>
      <w:r w:rsidRPr="004061F0">
        <w:rPr>
          <w:rFonts w:ascii="Times New Roman" w:hAnsi="Times New Roman" w:cs="Times New Roman"/>
          <w:sz w:val="28"/>
          <w:szCs w:val="28"/>
        </w:rPr>
        <w:t xml:space="preserve">органе Фонда, в том числе субъект малого или среднего предпринимательства - добровольно застрахованное лицо, представляет заверенную печатью (при </w:t>
      </w:r>
      <w:r w:rsidRPr="004061F0">
        <w:rPr>
          <w:rFonts w:ascii="Times New Roman" w:hAnsi="Times New Roman" w:cs="Times New Roman"/>
          <w:sz w:val="28"/>
          <w:szCs w:val="28"/>
        </w:rPr>
        <w:lastRenderedPageBreak/>
        <w:t>наличии) и подписью руководителя субъекта малого или среднего предпринимательства справку о том, что не он зар</w:t>
      </w:r>
      <w:r w:rsidRPr="004061F0">
        <w:rPr>
          <w:rFonts w:ascii="Times New Roman" w:hAnsi="Times New Roman" w:cs="Times New Roman"/>
          <w:sz w:val="28"/>
          <w:szCs w:val="28"/>
        </w:rPr>
        <w:t>егистрирован в территориальном органе Фонда в качестве страхователя и не уплачивает соответствующие страховые взносы.</w:t>
      </w:r>
    </w:p>
    <w:p w:rsidR="00000000" w:rsidRPr="004061F0" w:rsidRDefault="00437942">
      <w:pPr>
        <w:pStyle w:val="ConsPlusNormal"/>
        <w:spacing w:before="160"/>
        <w:ind w:firstLine="540"/>
        <w:jc w:val="both"/>
        <w:rPr>
          <w:rFonts w:ascii="Times New Roman" w:hAnsi="Times New Roman" w:cs="Times New Roman"/>
          <w:sz w:val="28"/>
          <w:szCs w:val="28"/>
        </w:rPr>
      </w:pPr>
      <w:bookmarkStart w:id="22" w:name="Par157"/>
      <w:bookmarkEnd w:id="22"/>
      <w:r w:rsidRPr="004061F0">
        <w:rPr>
          <w:rFonts w:ascii="Times New Roman" w:hAnsi="Times New Roman" w:cs="Times New Roman"/>
          <w:sz w:val="28"/>
          <w:szCs w:val="28"/>
        </w:rPr>
        <w:t>19. Для участия в отборе субъект малого или среднего предпринимательства, впервые признанный социальным предприятием в году пр</w:t>
      </w:r>
      <w:r w:rsidRPr="004061F0">
        <w:rPr>
          <w:rFonts w:ascii="Times New Roman" w:hAnsi="Times New Roman" w:cs="Times New Roman"/>
          <w:sz w:val="28"/>
          <w:szCs w:val="28"/>
        </w:rPr>
        <w:t xml:space="preserve">оведения отбора, в дополнение к документам, предусмотренным </w:t>
      </w:r>
      <w:hyperlink w:anchor="Par141" w:history="1">
        <w:r w:rsidRPr="004061F0">
          <w:rPr>
            <w:rFonts w:ascii="Times New Roman" w:hAnsi="Times New Roman" w:cs="Times New Roman"/>
            <w:color w:val="0000FF"/>
            <w:sz w:val="28"/>
            <w:szCs w:val="28"/>
          </w:rPr>
          <w:t>пунктом 18</w:t>
        </w:r>
      </w:hyperlink>
      <w:r w:rsidRPr="004061F0">
        <w:rPr>
          <w:rFonts w:ascii="Times New Roman" w:hAnsi="Times New Roman" w:cs="Times New Roman"/>
          <w:sz w:val="28"/>
          <w:szCs w:val="28"/>
        </w:rPr>
        <w:t xml:space="preserve"> настоящего Порядка, подает в Департамент заверенную печатью (при наличии) и подписью руководителя субъекта малого или среднего предпринимательства копию документ</w:t>
      </w:r>
      <w:r w:rsidRPr="004061F0">
        <w:rPr>
          <w:rFonts w:ascii="Times New Roman" w:hAnsi="Times New Roman" w:cs="Times New Roman"/>
          <w:sz w:val="28"/>
          <w:szCs w:val="28"/>
        </w:rPr>
        <w:t xml:space="preserve">а, подтверждающего прохождение обучения, указанного в </w:t>
      </w:r>
      <w:hyperlink w:anchor="Par139" w:history="1">
        <w:r w:rsidRPr="004061F0">
          <w:rPr>
            <w:rFonts w:ascii="Times New Roman" w:hAnsi="Times New Roman" w:cs="Times New Roman"/>
            <w:color w:val="0000FF"/>
            <w:sz w:val="28"/>
            <w:szCs w:val="28"/>
          </w:rPr>
          <w:t>подпункте 16.3 пункта 16</w:t>
        </w:r>
      </w:hyperlink>
      <w:r w:rsidRPr="004061F0">
        <w:rPr>
          <w:rFonts w:ascii="Times New Roman" w:hAnsi="Times New Roman" w:cs="Times New Roman"/>
          <w:sz w:val="28"/>
          <w:szCs w:val="28"/>
        </w:rPr>
        <w:t xml:space="preserve"> настоящего Порядка (при наличии на дату подачи заявки). В случае непредставления данного документа на дату подачи заявки указанный документ представляетс</w:t>
      </w:r>
      <w:r w:rsidRPr="004061F0">
        <w:rPr>
          <w:rFonts w:ascii="Times New Roman" w:hAnsi="Times New Roman" w:cs="Times New Roman"/>
          <w:sz w:val="28"/>
          <w:szCs w:val="28"/>
        </w:rPr>
        <w:t>я в Департамент на бумажном носителе не позднее даты и времени начала заседания конкурсной комиссии.</w:t>
      </w:r>
    </w:p>
    <w:p w:rsidR="00000000" w:rsidRPr="004061F0" w:rsidRDefault="00437942">
      <w:pPr>
        <w:pStyle w:val="ConsPlusNormal"/>
        <w:spacing w:before="160"/>
        <w:ind w:firstLine="540"/>
        <w:jc w:val="both"/>
        <w:rPr>
          <w:rFonts w:ascii="Times New Roman" w:hAnsi="Times New Roman" w:cs="Times New Roman"/>
          <w:sz w:val="28"/>
          <w:szCs w:val="28"/>
        </w:rPr>
      </w:pPr>
      <w:bookmarkStart w:id="23" w:name="Par158"/>
      <w:bookmarkEnd w:id="23"/>
      <w:r w:rsidRPr="004061F0">
        <w:rPr>
          <w:rFonts w:ascii="Times New Roman" w:hAnsi="Times New Roman" w:cs="Times New Roman"/>
          <w:sz w:val="28"/>
          <w:szCs w:val="28"/>
        </w:rPr>
        <w:t>20. Для участия в отборе субъект малого или среднего предпринимательства, являющийся молодым предпринимателем, в дополнение к документам, преду</w:t>
      </w:r>
      <w:r w:rsidRPr="004061F0">
        <w:rPr>
          <w:rFonts w:ascii="Times New Roman" w:hAnsi="Times New Roman" w:cs="Times New Roman"/>
          <w:sz w:val="28"/>
          <w:szCs w:val="28"/>
        </w:rPr>
        <w:t xml:space="preserve">смотренным </w:t>
      </w:r>
      <w:hyperlink w:anchor="Par141" w:history="1">
        <w:r w:rsidRPr="004061F0">
          <w:rPr>
            <w:rFonts w:ascii="Times New Roman" w:hAnsi="Times New Roman" w:cs="Times New Roman"/>
            <w:color w:val="0000FF"/>
            <w:sz w:val="28"/>
            <w:szCs w:val="28"/>
          </w:rPr>
          <w:t>пунктом 18</w:t>
        </w:r>
      </w:hyperlink>
      <w:r w:rsidRPr="004061F0">
        <w:rPr>
          <w:rFonts w:ascii="Times New Roman" w:hAnsi="Times New Roman" w:cs="Times New Roman"/>
          <w:sz w:val="28"/>
          <w:szCs w:val="28"/>
        </w:rPr>
        <w:t xml:space="preserve"> настоящего Порядка, подает в Департамент следующие документы:</w:t>
      </w:r>
    </w:p>
    <w:p w:rsidR="00000000" w:rsidRPr="004061F0" w:rsidRDefault="00437942">
      <w:pPr>
        <w:pStyle w:val="ConsPlusNormal"/>
        <w:spacing w:before="160"/>
        <w:ind w:firstLine="540"/>
        <w:jc w:val="both"/>
        <w:rPr>
          <w:rFonts w:ascii="Times New Roman" w:hAnsi="Times New Roman" w:cs="Times New Roman"/>
          <w:sz w:val="28"/>
          <w:szCs w:val="28"/>
        </w:rPr>
      </w:pPr>
      <w:bookmarkStart w:id="24" w:name="Par159"/>
      <w:bookmarkEnd w:id="24"/>
      <w:r w:rsidRPr="004061F0">
        <w:rPr>
          <w:rFonts w:ascii="Times New Roman" w:hAnsi="Times New Roman" w:cs="Times New Roman"/>
          <w:sz w:val="28"/>
          <w:szCs w:val="28"/>
        </w:rPr>
        <w:t>20.1. Заверенную печатью (при наличии) и подписью руководителя субъекта малого или среднего предпринимательства копию документа, подтвер</w:t>
      </w:r>
      <w:r w:rsidRPr="004061F0">
        <w:rPr>
          <w:rFonts w:ascii="Times New Roman" w:hAnsi="Times New Roman" w:cs="Times New Roman"/>
          <w:sz w:val="28"/>
          <w:szCs w:val="28"/>
        </w:rPr>
        <w:t xml:space="preserve">ждающего прохождение обучения, указанного в </w:t>
      </w:r>
      <w:hyperlink w:anchor="Par140" w:history="1">
        <w:r w:rsidRPr="004061F0">
          <w:rPr>
            <w:rFonts w:ascii="Times New Roman" w:hAnsi="Times New Roman" w:cs="Times New Roman"/>
            <w:color w:val="0000FF"/>
            <w:sz w:val="28"/>
            <w:szCs w:val="28"/>
          </w:rPr>
          <w:t>пункте 17</w:t>
        </w:r>
      </w:hyperlink>
      <w:r w:rsidRPr="004061F0">
        <w:rPr>
          <w:rFonts w:ascii="Times New Roman" w:hAnsi="Times New Roman" w:cs="Times New Roman"/>
          <w:sz w:val="28"/>
          <w:szCs w:val="28"/>
        </w:rPr>
        <w:t xml:space="preserve"> настоящего Порядка (при наличии на дату подачи заявки). В случае непредставления данного документа на дату подачи заявки указанный документ представляется в Департамент на бумажн</w:t>
      </w:r>
      <w:r w:rsidRPr="004061F0">
        <w:rPr>
          <w:rFonts w:ascii="Times New Roman" w:hAnsi="Times New Roman" w:cs="Times New Roman"/>
          <w:sz w:val="28"/>
          <w:szCs w:val="28"/>
        </w:rPr>
        <w:t>ом носителе не позднее даты и времени начала заседания конкурсной комиссии.</w:t>
      </w:r>
    </w:p>
    <w:p w:rsidR="00000000" w:rsidRPr="004061F0" w:rsidRDefault="00437942">
      <w:pPr>
        <w:pStyle w:val="ConsPlusNormal"/>
        <w:spacing w:before="160"/>
        <w:ind w:firstLine="540"/>
        <w:jc w:val="both"/>
        <w:rPr>
          <w:rFonts w:ascii="Times New Roman" w:hAnsi="Times New Roman" w:cs="Times New Roman"/>
          <w:sz w:val="28"/>
          <w:szCs w:val="28"/>
        </w:rPr>
      </w:pPr>
      <w:bookmarkStart w:id="25" w:name="Par160"/>
      <w:bookmarkEnd w:id="25"/>
      <w:r w:rsidRPr="004061F0">
        <w:rPr>
          <w:rFonts w:ascii="Times New Roman" w:hAnsi="Times New Roman" w:cs="Times New Roman"/>
          <w:sz w:val="28"/>
          <w:szCs w:val="28"/>
        </w:rPr>
        <w:t xml:space="preserve">20.2. Заверенные печатью (при наличии) и подписью руководителя субъекта малого или среднего предпринимательства копии страниц паспорта гражданина Российской Федерации, </w:t>
      </w:r>
      <w:r w:rsidRPr="004061F0">
        <w:rPr>
          <w:rFonts w:ascii="Times New Roman" w:hAnsi="Times New Roman" w:cs="Times New Roman"/>
          <w:sz w:val="28"/>
          <w:szCs w:val="28"/>
        </w:rPr>
        <w:t xml:space="preserve">подтверждающих соответствие субъекта малого или среднего предпринимательства категории, указанной в </w:t>
      </w:r>
      <w:hyperlink w:anchor="Par58" w:history="1">
        <w:r w:rsidRPr="004061F0">
          <w:rPr>
            <w:rFonts w:ascii="Times New Roman" w:hAnsi="Times New Roman" w:cs="Times New Roman"/>
            <w:color w:val="0000FF"/>
            <w:sz w:val="28"/>
            <w:szCs w:val="28"/>
          </w:rPr>
          <w:t>абзаце третьем пункта 3</w:t>
        </w:r>
      </w:hyperlink>
      <w:r w:rsidRPr="004061F0">
        <w:rPr>
          <w:rFonts w:ascii="Times New Roman" w:hAnsi="Times New Roman" w:cs="Times New Roman"/>
          <w:sz w:val="28"/>
          <w:szCs w:val="28"/>
        </w:rPr>
        <w:t xml:space="preserve"> настоящего Порядка. При этом представляется данное владельцем паспорта </w:t>
      </w:r>
      <w:hyperlink w:anchor="Par567" w:history="1">
        <w:r w:rsidRPr="004061F0">
          <w:rPr>
            <w:rFonts w:ascii="Times New Roman" w:hAnsi="Times New Roman" w:cs="Times New Roman"/>
            <w:color w:val="0000FF"/>
            <w:sz w:val="28"/>
            <w:szCs w:val="28"/>
          </w:rPr>
          <w:t>согласие</w:t>
        </w:r>
      </w:hyperlink>
      <w:r w:rsidRPr="004061F0">
        <w:rPr>
          <w:rFonts w:ascii="Times New Roman" w:hAnsi="Times New Roman" w:cs="Times New Roman"/>
          <w:sz w:val="28"/>
          <w:szCs w:val="28"/>
        </w:rPr>
        <w:t xml:space="preserve"> на об</w:t>
      </w:r>
      <w:r w:rsidRPr="004061F0">
        <w:rPr>
          <w:rFonts w:ascii="Times New Roman" w:hAnsi="Times New Roman" w:cs="Times New Roman"/>
          <w:sz w:val="28"/>
          <w:szCs w:val="28"/>
        </w:rPr>
        <w:t>работку персональных данных по форме согласно приложению N 3 к настоящему Порядку.</w:t>
      </w:r>
    </w:p>
    <w:p w:rsidR="00000000" w:rsidRPr="004061F0" w:rsidRDefault="00437942">
      <w:pPr>
        <w:pStyle w:val="ConsPlusNormal"/>
        <w:spacing w:before="160"/>
        <w:ind w:firstLine="540"/>
        <w:jc w:val="both"/>
        <w:rPr>
          <w:rFonts w:ascii="Times New Roman" w:hAnsi="Times New Roman" w:cs="Times New Roman"/>
          <w:sz w:val="28"/>
          <w:szCs w:val="28"/>
        </w:rPr>
      </w:pPr>
      <w:bookmarkStart w:id="26" w:name="Par161"/>
      <w:bookmarkEnd w:id="26"/>
      <w:r w:rsidRPr="004061F0">
        <w:rPr>
          <w:rFonts w:ascii="Times New Roman" w:hAnsi="Times New Roman" w:cs="Times New Roman"/>
          <w:sz w:val="28"/>
          <w:szCs w:val="28"/>
        </w:rPr>
        <w:t>20.3. Заверенную печатью (при наличии) и подписью руководителя субъекта малого или среднего предпринимательства информацию из реестра акционеров общества, выданн</w:t>
      </w:r>
      <w:r w:rsidRPr="004061F0">
        <w:rPr>
          <w:rFonts w:ascii="Times New Roman" w:hAnsi="Times New Roman" w:cs="Times New Roman"/>
          <w:sz w:val="28"/>
          <w:szCs w:val="28"/>
        </w:rPr>
        <w:t xml:space="preserve">ую не ранее 30 календарных дней до даты подачи заявки, подтверждающую соответствие субъекта малого или среднего предпринимательства критерию, установленному </w:t>
      </w:r>
      <w:hyperlink w:anchor="Par58" w:history="1">
        <w:r w:rsidRPr="004061F0">
          <w:rPr>
            <w:rFonts w:ascii="Times New Roman" w:hAnsi="Times New Roman" w:cs="Times New Roman"/>
            <w:color w:val="0000FF"/>
            <w:sz w:val="28"/>
            <w:szCs w:val="28"/>
          </w:rPr>
          <w:t>абзацем третьим пункта 3</w:t>
        </w:r>
      </w:hyperlink>
      <w:r w:rsidRPr="004061F0">
        <w:rPr>
          <w:rFonts w:ascii="Times New Roman" w:hAnsi="Times New Roman" w:cs="Times New Roman"/>
          <w:sz w:val="28"/>
          <w:szCs w:val="28"/>
        </w:rPr>
        <w:t xml:space="preserve"> настоящего Порядка (для акционерных обществ).</w:t>
      </w:r>
    </w:p>
    <w:p w:rsidR="00000000" w:rsidRPr="004061F0" w:rsidRDefault="00437942">
      <w:pPr>
        <w:pStyle w:val="ConsPlusNormal"/>
        <w:spacing w:before="160"/>
        <w:ind w:firstLine="540"/>
        <w:jc w:val="both"/>
        <w:rPr>
          <w:rFonts w:ascii="Times New Roman" w:hAnsi="Times New Roman" w:cs="Times New Roman"/>
          <w:sz w:val="28"/>
          <w:szCs w:val="28"/>
        </w:rPr>
      </w:pPr>
      <w:bookmarkStart w:id="27" w:name="Par162"/>
      <w:bookmarkEnd w:id="27"/>
      <w:r w:rsidRPr="004061F0">
        <w:rPr>
          <w:rFonts w:ascii="Times New Roman" w:hAnsi="Times New Roman" w:cs="Times New Roman"/>
          <w:sz w:val="28"/>
          <w:szCs w:val="28"/>
        </w:rPr>
        <w:t xml:space="preserve">20.4. </w:t>
      </w:r>
      <w:hyperlink w:anchor="Par876" w:history="1">
        <w:r w:rsidRPr="004061F0">
          <w:rPr>
            <w:rFonts w:ascii="Times New Roman" w:hAnsi="Times New Roman" w:cs="Times New Roman"/>
            <w:color w:val="0000FF"/>
            <w:sz w:val="28"/>
            <w:szCs w:val="28"/>
          </w:rPr>
          <w:t>Заявление</w:t>
        </w:r>
      </w:hyperlink>
      <w:r w:rsidRPr="004061F0">
        <w:rPr>
          <w:rFonts w:ascii="Times New Roman" w:hAnsi="Times New Roman" w:cs="Times New Roman"/>
          <w:sz w:val="28"/>
          <w:szCs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w:t>
      </w:r>
      <w:r w:rsidRPr="004061F0">
        <w:rPr>
          <w:rFonts w:ascii="Times New Roman" w:hAnsi="Times New Roman" w:cs="Times New Roman"/>
          <w:sz w:val="28"/>
          <w:szCs w:val="28"/>
        </w:rPr>
        <w:lastRenderedPageBreak/>
        <w:t>установленным Федеральным зак</w:t>
      </w:r>
      <w:r w:rsidRPr="004061F0">
        <w:rPr>
          <w:rFonts w:ascii="Times New Roman" w:hAnsi="Times New Roman" w:cs="Times New Roman"/>
          <w:sz w:val="28"/>
          <w:szCs w:val="28"/>
        </w:rPr>
        <w:t xml:space="preserve">оном "О развитии малого и среднего предпринимательства в Российской Федерации", по форме согласно приложению N 5 к настоящему Порядку (для вновь созданных юридических лиц и вновь зарегистрированных индивидуальных предпринимателей, соответствующих условиям </w:t>
      </w:r>
      <w:r w:rsidRPr="004061F0">
        <w:rPr>
          <w:rFonts w:ascii="Times New Roman" w:hAnsi="Times New Roman" w:cs="Times New Roman"/>
          <w:sz w:val="28"/>
          <w:szCs w:val="28"/>
        </w:rPr>
        <w:t>отнесения к субъектам малого и среднего предпринимательства, установленным Федеральным законом, являющихся молодыми предпринимателями).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21. Заявка подается в Департамент на бумажном носителе в одном экземпляре руководителем субъекта малого или среднего пре</w:t>
      </w:r>
      <w:r w:rsidRPr="004061F0">
        <w:rPr>
          <w:rFonts w:ascii="Times New Roman" w:hAnsi="Times New Roman" w:cs="Times New Roman"/>
          <w:sz w:val="28"/>
          <w:szCs w:val="28"/>
        </w:rPr>
        <w:t>дпринимательства, являющегося социальным предприятием, или субъекта малого или среднего предпринимательства, являющегося молодым предпринимателем, либо уполномоченным представителем субъекта малого или среднего предпринимательства, являющегося социальным п</w:t>
      </w:r>
      <w:r w:rsidRPr="004061F0">
        <w:rPr>
          <w:rFonts w:ascii="Times New Roman" w:hAnsi="Times New Roman" w:cs="Times New Roman"/>
          <w:sz w:val="28"/>
          <w:szCs w:val="28"/>
        </w:rPr>
        <w:t>редприятием, или субъекта малого или среднего предпринимательства, являющегося молодым предпринимателем, на основании доверенности, оформленной в соответствии с федеральным законодательством. Все страницы документов должны быть четкими и читаемыми. Если ка</w:t>
      </w:r>
      <w:r w:rsidRPr="004061F0">
        <w:rPr>
          <w:rFonts w:ascii="Times New Roman" w:hAnsi="Times New Roman" w:cs="Times New Roman"/>
          <w:sz w:val="28"/>
          <w:szCs w:val="28"/>
        </w:rPr>
        <w:t>кой-либо документ подается на иностранном языке, то к нему прилагается перевод, заверенный печатью (при наличии) и подписью руководителя субъекта малого или среднего предпринимательства, являющегося социальным предприятием, или субъекта малого или среднего</w:t>
      </w:r>
      <w:r w:rsidRPr="004061F0">
        <w:rPr>
          <w:rFonts w:ascii="Times New Roman" w:hAnsi="Times New Roman" w:cs="Times New Roman"/>
          <w:sz w:val="28"/>
          <w:szCs w:val="28"/>
        </w:rPr>
        <w:t xml:space="preserve"> предпринимательства, являющегося молодым предпринимателем.</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При представлении заявки в Департамент регистрация сопроводительного письма осуществляется специалистом Департамента, ответственным за делопроизводство, в интегрированной системе электронного доку</w:t>
      </w:r>
      <w:r w:rsidRPr="004061F0">
        <w:rPr>
          <w:rFonts w:ascii="Times New Roman" w:hAnsi="Times New Roman" w:cs="Times New Roman"/>
          <w:sz w:val="28"/>
          <w:szCs w:val="28"/>
        </w:rPr>
        <w:t>ментооборота и архива Администрации Смоленской области и органов исполнительной власти Смоленской области (далее - система электронного документооборота) в день представления заявки. Субъект малого или среднего предпринимательства не может подать более 1 з</w:t>
      </w:r>
      <w:r w:rsidRPr="004061F0">
        <w:rPr>
          <w:rFonts w:ascii="Times New Roman" w:hAnsi="Times New Roman" w:cs="Times New Roman"/>
          <w:sz w:val="28"/>
          <w:szCs w:val="28"/>
        </w:rPr>
        <w:t>аявки на участие в отборе.</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Заявка и сопроводительное письмо принимаются по перечню, в котором указываются: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наименования (виды) документов, количество листов;</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фамилия и инициалы специалиста Департамента, принявшего документы, его подпись;</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фамилия и ин</w:t>
      </w:r>
      <w:r w:rsidRPr="004061F0">
        <w:rPr>
          <w:rFonts w:ascii="Times New Roman" w:hAnsi="Times New Roman" w:cs="Times New Roman"/>
          <w:sz w:val="28"/>
          <w:szCs w:val="28"/>
        </w:rPr>
        <w:t>ициалы лица, представившего заявку, его подпись;</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дата и время поступления заявки.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Заявки вносятся в порядке их поступления специалистом Департамента, принявшим документы, в журнал регистрации заявок с указанием даты и времени поступления заявок согласно </w:t>
      </w:r>
      <w:r w:rsidRPr="004061F0">
        <w:rPr>
          <w:rFonts w:ascii="Times New Roman" w:hAnsi="Times New Roman" w:cs="Times New Roman"/>
          <w:sz w:val="28"/>
          <w:szCs w:val="28"/>
        </w:rPr>
        <w:t>перечням.</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lastRenderedPageBreak/>
        <w:t>Представление в Департамент заявки означает, что социальное предприятие или молодой предприниматель согласны с условиями и требованиями отбора.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Всю ответственность за достоверность представленных документов и информации несет социальное предприятие или молодой предприниматель.</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Заявки, поступившие после даты окончания подачи заявок, не регистрируются и не рассматриваются.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Внесение изменений и допол</w:t>
      </w:r>
      <w:r w:rsidRPr="004061F0">
        <w:rPr>
          <w:rFonts w:ascii="Times New Roman" w:hAnsi="Times New Roman" w:cs="Times New Roman"/>
          <w:sz w:val="28"/>
          <w:szCs w:val="28"/>
        </w:rPr>
        <w:t>нений в заявку не допускается.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Социальное предприятие и молодой предприниматель имеют право отозвать поданную заявку до даты заседания конкурсной комиссии при условии письменного уведомления об этом Департамента. Отзыв заявки регистрируется специалистом Де</w:t>
      </w:r>
      <w:r w:rsidRPr="004061F0">
        <w:rPr>
          <w:rFonts w:ascii="Times New Roman" w:hAnsi="Times New Roman" w:cs="Times New Roman"/>
          <w:sz w:val="28"/>
          <w:szCs w:val="28"/>
        </w:rPr>
        <w:t>партамента, ответственным за делопроизводство, в день представления письменного уведомления в системе электронного документооборота. Отозванную заявку с прилагаемыми документами субъект малого или среднего предпринимательства получает нарочно в Департамент</w:t>
      </w:r>
      <w:r w:rsidRPr="004061F0">
        <w:rPr>
          <w:rFonts w:ascii="Times New Roman" w:hAnsi="Times New Roman" w:cs="Times New Roman"/>
          <w:sz w:val="28"/>
          <w:szCs w:val="28"/>
        </w:rPr>
        <w:t>е в течение 15 рабочих дней с даты получения Департаментом письменного уведомления об отзыве заявки.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Специалист Департамента, осуществляющий прием документов, отказывает в приеме заявки в случаях:</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 окончания срока приема заявок, указанного в </w:t>
      </w:r>
      <w:hyperlink w:anchor="Par110" w:history="1">
        <w:r w:rsidRPr="004061F0">
          <w:rPr>
            <w:rFonts w:ascii="Times New Roman" w:hAnsi="Times New Roman" w:cs="Times New Roman"/>
            <w:color w:val="0000FF"/>
            <w:sz w:val="28"/>
            <w:szCs w:val="28"/>
          </w:rPr>
          <w:t>пункте 14</w:t>
        </w:r>
      </w:hyperlink>
      <w:r w:rsidRPr="004061F0">
        <w:rPr>
          <w:rFonts w:ascii="Times New Roman" w:hAnsi="Times New Roman" w:cs="Times New Roman"/>
          <w:sz w:val="28"/>
          <w:szCs w:val="28"/>
        </w:rPr>
        <w:t xml:space="preserve"> настоящего Порядка;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непредставления документа, удостоверяющего личность руководителя субъекта малого или среднего предпринимательства, являющегося социальным предприятием, или субъекта малого или среднего предпринимательства, являюще</w:t>
      </w:r>
      <w:r w:rsidRPr="004061F0">
        <w:rPr>
          <w:rFonts w:ascii="Times New Roman" w:hAnsi="Times New Roman" w:cs="Times New Roman"/>
          <w:sz w:val="28"/>
          <w:szCs w:val="28"/>
        </w:rPr>
        <w:t>гося молодым предпринимателем, либо уполномоченного представителя субъекта малого или среднего предпринимательства, являющегося социальным предприятием, или субъекта малого или среднего предпринимательства, являющегося молодым предпринимателем, действующег</w:t>
      </w:r>
      <w:r w:rsidRPr="004061F0">
        <w:rPr>
          <w:rFonts w:ascii="Times New Roman" w:hAnsi="Times New Roman" w:cs="Times New Roman"/>
          <w:sz w:val="28"/>
          <w:szCs w:val="28"/>
        </w:rPr>
        <w:t>о на основании доверенности.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По письменному заявлению субъекта малого или среднего предпринимательства, являющегося социальным предприятием, или субъекта малого или среднего предпринимательства, являющегося молодым предпринимателем, отказ в приеме заявки д</w:t>
      </w:r>
      <w:r w:rsidRPr="004061F0">
        <w:rPr>
          <w:rFonts w:ascii="Times New Roman" w:hAnsi="Times New Roman" w:cs="Times New Roman"/>
          <w:sz w:val="28"/>
          <w:szCs w:val="28"/>
        </w:rPr>
        <w:t>оводится до социального предприятия или молодого предпринимателя в письменной форме с указанием причины отказа в течение 10 рабочих дней со дня поступления указанного заявления.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22. Разглашение информации, содержащейся в представленных участником отбора в </w:t>
      </w:r>
      <w:r w:rsidRPr="004061F0">
        <w:rPr>
          <w:rFonts w:ascii="Times New Roman" w:hAnsi="Times New Roman" w:cs="Times New Roman"/>
          <w:sz w:val="28"/>
          <w:szCs w:val="28"/>
        </w:rPr>
        <w:t xml:space="preserve">соответствии с </w:t>
      </w:r>
      <w:hyperlink w:anchor="Par141" w:history="1">
        <w:r w:rsidRPr="004061F0">
          <w:rPr>
            <w:rFonts w:ascii="Times New Roman" w:hAnsi="Times New Roman" w:cs="Times New Roman"/>
            <w:color w:val="0000FF"/>
            <w:sz w:val="28"/>
            <w:szCs w:val="28"/>
          </w:rPr>
          <w:t>пунктом 18</w:t>
        </w:r>
      </w:hyperlink>
      <w:r w:rsidRPr="004061F0">
        <w:rPr>
          <w:rFonts w:ascii="Times New Roman" w:hAnsi="Times New Roman" w:cs="Times New Roman"/>
          <w:sz w:val="28"/>
          <w:szCs w:val="28"/>
        </w:rPr>
        <w:t xml:space="preserve">, а также </w:t>
      </w:r>
      <w:hyperlink w:anchor="Par157" w:history="1">
        <w:r w:rsidRPr="004061F0">
          <w:rPr>
            <w:rFonts w:ascii="Times New Roman" w:hAnsi="Times New Roman" w:cs="Times New Roman"/>
            <w:color w:val="0000FF"/>
            <w:sz w:val="28"/>
            <w:szCs w:val="28"/>
          </w:rPr>
          <w:t>пунктом 19</w:t>
        </w:r>
      </w:hyperlink>
      <w:r w:rsidRPr="004061F0">
        <w:rPr>
          <w:rFonts w:ascii="Times New Roman" w:hAnsi="Times New Roman" w:cs="Times New Roman"/>
          <w:sz w:val="28"/>
          <w:szCs w:val="28"/>
        </w:rPr>
        <w:t xml:space="preserve"> или </w:t>
      </w:r>
      <w:hyperlink w:anchor="Par158" w:history="1">
        <w:r w:rsidRPr="004061F0">
          <w:rPr>
            <w:rFonts w:ascii="Times New Roman" w:hAnsi="Times New Roman" w:cs="Times New Roman"/>
            <w:color w:val="0000FF"/>
            <w:sz w:val="28"/>
            <w:szCs w:val="28"/>
          </w:rPr>
          <w:t>пунктом 20</w:t>
        </w:r>
      </w:hyperlink>
      <w:r w:rsidRPr="004061F0">
        <w:rPr>
          <w:rFonts w:ascii="Times New Roman" w:hAnsi="Times New Roman" w:cs="Times New Roman"/>
          <w:sz w:val="28"/>
          <w:szCs w:val="28"/>
        </w:rPr>
        <w:t xml:space="preserve"> настоящего Порядка документах, не допускается.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23. Департамент в срок, не превышающий 10 рабочих дней с даты </w:t>
      </w:r>
      <w:r w:rsidRPr="004061F0">
        <w:rPr>
          <w:rFonts w:ascii="Times New Roman" w:hAnsi="Times New Roman" w:cs="Times New Roman"/>
          <w:sz w:val="28"/>
          <w:szCs w:val="28"/>
        </w:rPr>
        <w:lastRenderedPageBreak/>
        <w:t>окончания пода</w:t>
      </w:r>
      <w:r w:rsidRPr="004061F0">
        <w:rPr>
          <w:rFonts w:ascii="Times New Roman" w:hAnsi="Times New Roman" w:cs="Times New Roman"/>
          <w:sz w:val="28"/>
          <w:szCs w:val="28"/>
        </w:rPr>
        <w:t>чи заявок:</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23.1. Получает сведения из единого реестра на электронном сервисе "Единый реестр субъектов малого и среднего предпринимательства" на сайте Федеральной налоговой службы (</w:t>
      </w:r>
      <w:proofErr w:type="spellStart"/>
      <w:r w:rsidRPr="004061F0">
        <w:rPr>
          <w:rFonts w:ascii="Times New Roman" w:hAnsi="Times New Roman" w:cs="Times New Roman"/>
          <w:sz w:val="28"/>
          <w:szCs w:val="28"/>
        </w:rPr>
        <w:t>www.nalog.ru</w:t>
      </w:r>
      <w:proofErr w:type="spellEnd"/>
      <w:r w:rsidRPr="004061F0">
        <w:rPr>
          <w:rFonts w:ascii="Times New Roman" w:hAnsi="Times New Roman" w:cs="Times New Roman"/>
          <w:sz w:val="28"/>
          <w:szCs w:val="28"/>
        </w:rPr>
        <w:t>) в форме электронного документа в формате PDF, подписанного уси</w:t>
      </w:r>
      <w:r w:rsidRPr="004061F0">
        <w:rPr>
          <w:rFonts w:ascii="Times New Roman" w:hAnsi="Times New Roman" w:cs="Times New Roman"/>
          <w:sz w:val="28"/>
          <w:szCs w:val="28"/>
        </w:rPr>
        <w:t>ленной квалифицированной электронной подписью.</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В отношении юридических лиц (индивидуальных предпринимателей), сведения о которых отсутствуют в едином реестре, принимается решение об отказе в допуске к участию в отборе в соответствии с </w:t>
      </w:r>
      <w:hyperlink w:anchor="Par193" w:history="1">
        <w:r w:rsidRPr="004061F0">
          <w:rPr>
            <w:rFonts w:ascii="Times New Roman" w:hAnsi="Times New Roman" w:cs="Times New Roman"/>
            <w:color w:val="0000FF"/>
            <w:sz w:val="28"/>
            <w:szCs w:val="28"/>
          </w:rPr>
          <w:t>пунктом 24</w:t>
        </w:r>
      </w:hyperlink>
      <w:r w:rsidRPr="004061F0">
        <w:rPr>
          <w:rFonts w:ascii="Times New Roman" w:hAnsi="Times New Roman" w:cs="Times New Roman"/>
          <w:sz w:val="28"/>
          <w:szCs w:val="28"/>
        </w:rPr>
        <w:t xml:space="preserve"> настоящего Порядка и документы, представленные на отбор, далее не рассматриваются. Решение об отказе в допуске к участию в отборе доводится до юридических лиц (индивидуальных предпринимателей) в письменном виде с обоснованием причины отказа в</w:t>
      </w:r>
      <w:r w:rsidRPr="004061F0">
        <w:rPr>
          <w:rFonts w:ascii="Times New Roman" w:hAnsi="Times New Roman" w:cs="Times New Roman"/>
          <w:sz w:val="28"/>
          <w:szCs w:val="28"/>
        </w:rPr>
        <w:t xml:space="preserve"> течение 5 календарных дней со дня принятия указанного решения.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В отношении субъектов малого и среднего предпринимательства, сведения о которых содержатся в едином реестре, но при этом в едином реестре отсутствуют сведения о том, что субъекты малого и сред</w:t>
      </w:r>
      <w:r w:rsidRPr="004061F0">
        <w:rPr>
          <w:rFonts w:ascii="Times New Roman" w:hAnsi="Times New Roman" w:cs="Times New Roman"/>
          <w:sz w:val="28"/>
          <w:szCs w:val="28"/>
        </w:rPr>
        <w:t xml:space="preserve">него предпринимательства являются социальными предприятиями, принимается решение об отказе в допуске к участию в отборе в соответствии с </w:t>
      </w:r>
      <w:hyperlink w:anchor="Par193" w:history="1">
        <w:r w:rsidRPr="004061F0">
          <w:rPr>
            <w:rFonts w:ascii="Times New Roman" w:hAnsi="Times New Roman" w:cs="Times New Roman"/>
            <w:color w:val="0000FF"/>
            <w:sz w:val="28"/>
            <w:szCs w:val="28"/>
          </w:rPr>
          <w:t>пунктом 24</w:t>
        </w:r>
      </w:hyperlink>
      <w:r w:rsidRPr="004061F0">
        <w:rPr>
          <w:rFonts w:ascii="Times New Roman" w:hAnsi="Times New Roman" w:cs="Times New Roman"/>
          <w:sz w:val="28"/>
          <w:szCs w:val="28"/>
        </w:rPr>
        <w:t xml:space="preserve"> настоящего Порядка и документы, представленные на отбор, далее не рассматриваются. Р</w:t>
      </w:r>
      <w:r w:rsidRPr="004061F0">
        <w:rPr>
          <w:rFonts w:ascii="Times New Roman" w:hAnsi="Times New Roman" w:cs="Times New Roman"/>
          <w:sz w:val="28"/>
          <w:szCs w:val="28"/>
        </w:rPr>
        <w:t>ешение об отказе в допуске к участию в отборе доводится до таких субъектов малого и среднего предпринимательства в письменном виде с обоснованием причины отказа в течение 5 календарных дней со дня принятия указанного решения.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23.2. Проверяет комплектность </w:t>
      </w:r>
      <w:r w:rsidRPr="004061F0">
        <w:rPr>
          <w:rFonts w:ascii="Times New Roman" w:hAnsi="Times New Roman" w:cs="Times New Roman"/>
          <w:sz w:val="28"/>
          <w:szCs w:val="28"/>
        </w:rPr>
        <w:t xml:space="preserve">документов, представленных субъектами малого и среднего предпринимательства в соответствии с </w:t>
      </w:r>
      <w:hyperlink w:anchor="Par141" w:history="1">
        <w:r w:rsidRPr="004061F0">
          <w:rPr>
            <w:rFonts w:ascii="Times New Roman" w:hAnsi="Times New Roman" w:cs="Times New Roman"/>
            <w:color w:val="0000FF"/>
            <w:sz w:val="28"/>
            <w:szCs w:val="28"/>
          </w:rPr>
          <w:t>пунктом 18</w:t>
        </w:r>
      </w:hyperlink>
      <w:r w:rsidRPr="004061F0">
        <w:rPr>
          <w:rFonts w:ascii="Times New Roman" w:hAnsi="Times New Roman" w:cs="Times New Roman"/>
          <w:sz w:val="28"/>
          <w:szCs w:val="28"/>
        </w:rPr>
        <w:t xml:space="preserve"> настоящего Порядка, и в отношении субъектов малого и среднего предпринимательства, не представивших:</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 документ, указанный в </w:t>
      </w:r>
      <w:hyperlink w:anchor="Par144" w:history="1">
        <w:r w:rsidRPr="004061F0">
          <w:rPr>
            <w:rFonts w:ascii="Times New Roman" w:hAnsi="Times New Roman" w:cs="Times New Roman"/>
            <w:color w:val="0000FF"/>
            <w:sz w:val="28"/>
            <w:szCs w:val="28"/>
          </w:rPr>
          <w:t>подпункте 18.2 пункта 18</w:t>
        </w:r>
      </w:hyperlink>
      <w:r w:rsidRPr="004061F0">
        <w:rPr>
          <w:rFonts w:ascii="Times New Roman" w:hAnsi="Times New Roman" w:cs="Times New Roman"/>
          <w:sz w:val="28"/>
          <w:szCs w:val="28"/>
        </w:rPr>
        <w:t xml:space="preserve"> настоящего Порядка, - получает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"Предоставление сведени</w:t>
      </w:r>
      <w:r w:rsidRPr="004061F0">
        <w:rPr>
          <w:rFonts w:ascii="Times New Roman" w:hAnsi="Times New Roman" w:cs="Times New Roman"/>
          <w:sz w:val="28"/>
          <w:szCs w:val="28"/>
        </w:rPr>
        <w:t>й из ЕГРЮЛ/ЕГРИП в электронном виде" на сайте Федеральной налоговой службы (</w:t>
      </w:r>
      <w:proofErr w:type="spellStart"/>
      <w:r w:rsidRPr="004061F0">
        <w:rPr>
          <w:rFonts w:ascii="Times New Roman" w:hAnsi="Times New Roman" w:cs="Times New Roman"/>
          <w:sz w:val="28"/>
          <w:szCs w:val="28"/>
        </w:rPr>
        <w:t>www.nalog.ru</w:t>
      </w:r>
      <w:proofErr w:type="spellEnd"/>
      <w:r w:rsidRPr="004061F0">
        <w:rPr>
          <w:rFonts w:ascii="Times New Roman" w:hAnsi="Times New Roman" w:cs="Times New Roman"/>
          <w:sz w:val="28"/>
          <w:szCs w:val="28"/>
        </w:rPr>
        <w:t>) в форме электронного документа в формате PDF, подписанного усиленной квалифицированной электронной подписью;</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 информацию, указанную в </w:t>
      </w:r>
      <w:hyperlink w:anchor="Par145" w:history="1">
        <w:r w:rsidRPr="004061F0">
          <w:rPr>
            <w:rFonts w:ascii="Times New Roman" w:hAnsi="Times New Roman" w:cs="Times New Roman"/>
            <w:color w:val="0000FF"/>
            <w:sz w:val="28"/>
            <w:szCs w:val="28"/>
          </w:rPr>
          <w:t xml:space="preserve">подпункте </w:t>
        </w:r>
        <w:r w:rsidRPr="004061F0">
          <w:rPr>
            <w:rFonts w:ascii="Times New Roman" w:hAnsi="Times New Roman" w:cs="Times New Roman"/>
            <w:color w:val="0000FF"/>
            <w:sz w:val="28"/>
            <w:szCs w:val="28"/>
          </w:rPr>
          <w:t>18.3 пункта 18</w:t>
        </w:r>
      </w:hyperlink>
      <w:r w:rsidRPr="004061F0">
        <w:rPr>
          <w:rFonts w:ascii="Times New Roman" w:hAnsi="Times New Roman" w:cs="Times New Roman"/>
          <w:sz w:val="28"/>
          <w:szCs w:val="28"/>
        </w:rPr>
        <w:t xml:space="preserve"> настоящего Порядка, - направляет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 межведо</w:t>
      </w:r>
      <w:r w:rsidRPr="004061F0">
        <w:rPr>
          <w:rFonts w:ascii="Times New Roman" w:hAnsi="Times New Roman" w:cs="Times New Roman"/>
          <w:sz w:val="28"/>
          <w:szCs w:val="28"/>
        </w:rPr>
        <w:t xml:space="preserve">мственный запрос о наличии (об отсутствии) задолженности у субъекта малого или среднего предпринимательства по уплате налогов, сборов, страховых взносов, пеней, штрафов, процентов по </w:t>
      </w:r>
      <w:r w:rsidRPr="004061F0">
        <w:rPr>
          <w:rFonts w:ascii="Times New Roman" w:hAnsi="Times New Roman" w:cs="Times New Roman"/>
          <w:sz w:val="28"/>
          <w:szCs w:val="28"/>
        </w:rPr>
        <w:lastRenderedPageBreak/>
        <w:t>состоянию на дату подачи заявки.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В случае получения в порядке межведомств</w:t>
      </w:r>
      <w:r w:rsidRPr="004061F0">
        <w:rPr>
          <w:rFonts w:ascii="Times New Roman" w:hAnsi="Times New Roman" w:cs="Times New Roman"/>
          <w:sz w:val="28"/>
          <w:szCs w:val="28"/>
        </w:rPr>
        <w:t>енного информационного взаимодействия сведений о наличии у субъекта малого или среднего предпринимательства задолженности по уплате налогов, сборов, страховых взносов, пеней, штрафов, процентов, подлежащих уплате в соответствии с законодательством Российск</w:t>
      </w:r>
      <w:r w:rsidRPr="004061F0">
        <w:rPr>
          <w:rFonts w:ascii="Times New Roman" w:hAnsi="Times New Roman" w:cs="Times New Roman"/>
          <w:sz w:val="28"/>
          <w:szCs w:val="28"/>
        </w:rPr>
        <w:t>ой Федерации о налогах и сборах, по состоянию на дату подачи заявки Департамент в течение 5 рабочих дней со дня получения такой информации запрашивает в налоговом органе в порядке межведомственного информационного взаимодействия в отношении данного субъект</w:t>
      </w:r>
      <w:r w:rsidRPr="004061F0">
        <w:rPr>
          <w:rFonts w:ascii="Times New Roman" w:hAnsi="Times New Roman" w:cs="Times New Roman"/>
          <w:sz w:val="28"/>
          <w:szCs w:val="28"/>
        </w:rPr>
        <w:t>а малого или среднего предпринимательства информацию о размере указанной задолженности по состоянию на дату подачи заявки;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 информацию, указанную в </w:t>
      </w:r>
      <w:hyperlink w:anchor="Par146" w:history="1">
        <w:r w:rsidRPr="004061F0">
          <w:rPr>
            <w:rFonts w:ascii="Times New Roman" w:hAnsi="Times New Roman" w:cs="Times New Roman"/>
            <w:color w:val="0000FF"/>
            <w:sz w:val="28"/>
            <w:szCs w:val="28"/>
          </w:rPr>
          <w:t>подпункте 18.4 пункта 18</w:t>
        </w:r>
      </w:hyperlink>
      <w:r w:rsidRPr="004061F0">
        <w:rPr>
          <w:rFonts w:ascii="Times New Roman" w:hAnsi="Times New Roman" w:cs="Times New Roman"/>
          <w:sz w:val="28"/>
          <w:szCs w:val="28"/>
        </w:rPr>
        <w:t xml:space="preserve"> настоящего Порядка (в отношении субъектов малого и среднег</w:t>
      </w:r>
      <w:r w:rsidRPr="004061F0">
        <w:rPr>
          <w:rFonts w:ascii="Times New Roman" w:hAnsi="Times New Roman" w:cs="Times New Roman"/>
          <w:sz w:val="28"/>
          <w:szCs w:val="28"/>
        </w:rPr>
        <w:t xml:space="preserve">о предпринимательства, представивших информацию, указанную в </w:t>
      </w:r>
      <w:hyperlink w:anchor="Par145" w:history="1">
        <w:r w:rsidRPr="004061F0">
          <w:rPr>
            <w:rFonts w:ascii="Times New Roman" w:hAnsi="Times New Roman" w:cs="Times New Roman"/>
            <w:color w:val="0000FF"/>
            <w:sz w:val="28"/>
            <w:szCs w:val="28"/>
          </w:rPr>
          <w:t>подпункте 18.3 пункта 18</w:t>
        </w:r>
      </w:hyperlink>
      <w:r w:rsidRPr="004061F0">
        <w:rPr>
          <w:rFonts w:ascii="Times New Roman" w:hAnsi="Times New Roman" w:cs="Times New Roman"/>
          <w:sz w:val="28"/>
          <w:szCs w:val="28"/>
        </w:rPr>
        <w:t xml:space="preserve"> настоящего Порядка, согласно которой у субъекта малого или среднего предпринимательства имеется неисполненная обязанность по уплате налогов, сборо</w:t>
      </w:r>
      <w:r w:rsidRPr="004061F0">
        <w:rPr>
          <w:rFonts w:ascii="Times New Roman" w:hAnsi="Times New Roman" w:cs="Times New Roman"/>
          <w:sz w:val="28"/>
          <w:szCs w:val="28"/>
        </w:rPr>
        <w:t xml:space="preserve">в, страховых взносов, пеней, штрафов, процентов), - запрашивает в налоговом органе в порядке межведомственного информационного взаимодействия в отношении данного субъекта малого или среднего предпринимательства информацию о размере задолженности по уплате </w:t>
      </w:r>
      <w:r w:rsidRPr="004061F0">
        <w:rPr>
          <w:rFonts w:ascii="Times New Roman" w:hAnsi="Times New Roman" w:cs="Times New Roman"/>
          <w:sz w:val="28"/>
          <w:szCs w:val="28"/>
        </w:rPr>
        <w:t xml:space="preserve">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указанную в информации, представленной в соответствии с </w:t>
      </w:r>
      <w:hyperlink w:anchor="Par145" w:history="1">
        <w:r w:rsidRPr="004061F0">
          <w:rPr>
            <w:rFonts w:ascii="Times New Roman" w:hAnsi="Times New Roman" w:cs="Times New Roman"/>
            <w:color w:val="0000FF"/>
            <w:sz w:val="28"/>
            <w:szCs w:val="28"/>
          </w:rPr>
          <w:t>подпунктом 18.3 пункта 18</w:t>
        </w:r>
      </w:hyperlink>
      <w:r w:rsidRPr="004061F0">
        <w:rPr>
          <w:rFonts w:ascii="Times New Roman" w:hAnsi="Times New Roman" w:cs="Times New Roman"/>
          <w:sz w:val="28"/>
          <w:szCs w:val="28"/>
        </w:rPr>
        <w:t xml:space="preserve"> настоящего Порядка;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 документы, указанные в </w:t>
      </w:r>
      <w:hyperlink w:anchor="Par147" w:history="1">
        <w:r w:rsidRPr="004061F0">
          <w:rPr>
            <w:rFonts w:ascii="Times New Roman" w:hAnsi="Times New Roman" w:cs="Times New Roman"/>
            <w:color w:val="0000FF"/>
            <w:sz w:val="28"/>
            <w:szCs w:val="28"/>
          </w:rPr>
          <w:t>подпункте 18.5</w:t>
        </w:r>
      </w:hyperlink>
      <w:r w:rsidRPr="004061F0">
        <w:rPr>
          <w:rFonts w:ascii="Times New Roman" w:hAnsi="Times New Roman" w:cs="Times New Roman"/>
          <w:sz w:val="28"/>
          <w:szCs w:val="28"/>
        </w:rPr>
        <w:t xml:space="preserve"> и (или) </w:t>
      </w:r>
      <w:hyperlink w:anchor="Par148" w:history="1">
        <w:r w:rsidRPr="004061F0">
          <w:rPr>
            <w:rFonts w:ascii="Times New Roman" w:hAnsi="Times New Roman" w:cs="Times New Roman"/>
            <w:color w:val="0000FF"/>
            <w:sz w:val="28"/>
            <w:szCs w:val="28"/>
          </w:rPr>
          <w:t>подпункте 18.6 пункта 18</w:t>
        </w:r>
      </w:hyperlink>
      <w:r w:rsidRPr="004061F0">
        <w:rPr>
          <w:rFonts w:ascii="Times New Roman" w:hAnsi="Times New Roman" w:cs="Times New Roman"/>
          <w:sz w:val="28"/>
          <w:szCs w:val="28"/>
        </w:rPr>
        <w:t xml:space="preserve"> настоящего Порядка, - запрашивает в территориальном органе Фонда информацию о дате регистрации субъекта малого или среднего предпринимательства в территориальном органе Фонда, о среднесписочной численности работников субъекта малого или среднего предприни</w:t>
      </w:r>
      <w:r w:rsidRPr="004061F0">
        <w:rPr>
          <w:rFonts w:ascii="Times New Roman" w:hAnsi="Times New Roman" w:cs="Times New Roman"/>
          <w:sz w:val="28"/>
          <w:szCs w:val="28"/>
        </w:rPr>
        <w:t>мательства за последний отчетный период, по которому истек установленный федеральным законодательством срок представления отчетности, и (или) об отсутствии (о наличии) у субъекта малого или среднего предпринимательства задолженности (недоимки) по уплате ст</w:t>
      </w:r>
      <w:r w:rsidRPr="004061F0">
        <w:rPr>
          <w:rFonts w:ascii="Times New Roman" w:hAnsi="Times New Roman" w:cs="Times New Roman"/>
          <w:sz w:val="28"/>
          <w:szCs w:val="28"/>
        </w:rPr>
        <w:t>раховых взносов, пеней, штрафов за последний отчетный период, по которому истек установленный федеральным законодательством срок представления отчетности.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23.3. После получения сведений, указанных в подпункте 23.2 настоящего пункта, Департамент принимает р</w:t>
      </w:r>
      <w:r w:rsidRPr="004061F0">
        <w:rPr>
          <w:rFonts w:ascii="Times New Roman" w:hAnsi="Times New Roman" w:cs="Times New Roman"/>
          <w:sz w:val="28"/>
          <w:szCs w:val="28"/>
        </w:rPr>
        <w:t>ешение о допуске к участию в отборе либо об отказе в допуске к участию в отборе в соответствии с пунктом 24 настоящего Порядка. Принятое решение оформляется приказом руководителя Департамента.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lastRenderedPageBreak/>
        <w:t>Решение о допуске к участию в отборе доводится до социального п</w:t>
      </w:r>
      <w:r w:rsidRPr="004061F0">
        <w:rPr>
          <w:rFonts w:ascii="Times New Roman" w:hAnsi="Times New Roman" w:cs="Times New Roman"/>
          <w:sz w:val="28"/>
          <w:szCs w:val="28"/>
        </w:rPr>
        <w:t>редприятия и молодого предпринимателя не позднее 2 рабочих дней со дня принятия указанного решения посредством размещения извещения на сайте Департамента с информацией о социальных предприятиях и молодых предпринимателях, допущенных к участию в отборе. Реш</w:t>
      </w:r>
      <w:r w:rsidRPr="004061F0">
        <w:rPr>
          <w:rFonts w:ascii="Times New Roman" w:hAnsi="Times New Roman" w:cs="Times New Roman"/>
          <w:sz w:val="28"/>
          <w:szCs w:val="28"/>
        </w:rPr>
        <w:t>ение об отказе в допуске к участию в отборе доводится до социальных предприятий и молодых предпринимателей в письменном виде с обоснованием причин отказа в течение 5 календарных дней со дня принятия указанного решения.</w:t>
      </w:r>
    </w:p>
    <w:p w:rsidR="00000000" w:rsidRPr="004061F0" w:rsidRDefault="00437942">
      <w:pPr>
        <w:pStyle w:val="ConsPlusNormal"/>
        <w:spacing w:before="160"/>
        <w:ind w:firstLine="540"/>
        <w:jc w:val="both"/>
        <w:rPr>
          <w:rFonts w:ascii="Times New Roman" w:hAnsi="Times New Roman" w:cs="Times New Roman"/>
          <w:sz w:val="28"/>
          <w:szCs w:val="28"/>
        </w:rPr>
      </w:pPr>
      <w:bookmarkStart w:id="28" w:name="Par193"/>
      <w:bookmarkEnd w:id="28"/>
      <w:r w:rsidRPr="004061F0">
        <w:rPr>
          <w:rFonts w:ascii="Times New Roman" w:hAnsi="Times New Roman" w:cs="Times New Roman"/>
          <w:sz w:val="28"/>
          <w:szCs w:val="28"/>
        </w:rPr>
        <w:t>24. Решение об отказе в д</w:t>
      </w:r>
      <w:r w:rsidRPr="004061F0">
        <w:rPr>
          <w:rFonts w:ascii="Times New Roman" w:hAnsi="Times New Roman" w:cs="Times New Roman"/>
          <w:sz w:val="28"/>
          <w:szCs w:val="28"/>
        </w:rPr>
        <w:t>опуске к участию в отборе принимается в случае, если: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 социальное предприятие не соответствуют критерию отбора, установленному </w:t>
      </w:r>
      <w:hyperlink w:anchor="Par94" w:history="1">
        <w:r w:rsidRPr="004061F0">
          <w:rPr>
            <w:rFonts w:ascii="Times New Roman" w:hAnsi="Times New Roman" w:cs="Times New Roman"/>
            <w:color w:val="0000FF"/>
            <w:sz w:val="28"/>
            <w:szCs w:val="28"/>
          </w:rPr>
          <w:t>абзацем первым пункта 9</w:t>
        </w:r>
      </w:hyperlink>
      <w:r w:rsidRPr="004061F0">
        <w:rPr>
          <w:rFonts w:ascii="Times New Roman" w:hAnsi="Times New Roman" w:cs="Times New Roman"/>
          <w:sz w:val="28"/>
          <w:szCs w:val="28"/>
        </w:rPr>
        <w:t xml:space="preserve"> настоящего Порядка;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социальное предприятие не представило хотя бы один из докум</w:t>
      </w:r>
      <w:r w:rsidRPr="004061F0">
        <w:rPr>
          <w:rFonts w:ascii="Times New Roman" w:hAnsi="Times New Roman" w:cs="Times New Roman"/>
          <w:sz w:val="28"/>
          <w:szCs w:val="28"/>
        </w:rPr>
        <w:t xml:space="preserve">ентов (представило не в полном объеме), указанных в </w:t>
      </w:r>
      <w:hyperlink w:anchor="Par142" w:history="1">
        <w:r w:rsidRPr="004061F0">
          <w:rPr>
            <w:rFonts w:ascii="Times New Roman" w:hAnsi="Times New Roman" w:cs="Times New Roman"/>
            <w:color w:val="0000FF"/>
            <w:sz w:val="28"/>
            <w:szCs w:val="28"/>
          </w:rPr>
          <w:t>подпунктах 18.1</w:t>
        </w:r>
      </w:hyperlink>
      <w:r w:rsidRPr="004061F0">
        <w:rPr>
          <w:rFonts w:ascii="Times New Roman" w:hAnsi="Times New Roman" w:cs="Times New Roman"/>
          <w:sz w:val="28"/>
          <w:szCs w:val="28"/>
        </w:rPr>
        <w:t xml:space="preserve">, </w:t>
      </w:r>
      <w:hyperlink w:anchor="Par149" w:history="1">
        <w:r w:rsidRPr="004061F0">
          <w:rPr>
            <w:rFonts w:ascii="Times New Roman" w:hAnsi="Times New Roman" w:cs="Times New Roman"/>
            <w:color w:val="0000FF"/>
            <w:sz w:val="28"/>
            <w:szCs w:val="28"/>
          </w:rPr>
          <w:t>18.7</w:t>
        </w:r>
      </w:hyperlink>
      <w:r w:rsidRPr="004061F0">
        <w:rPr>
          <w:rFonts w:ascii="Times New Roman" w:hAnsi="Times New Roman" w:cs="Times New Roman"/>
          <w:sz w:val="28"/>
          <w:szCs w:val="28"/>
        </w:rPr>
        <w:t xml:space="preserve"> - </w:t>
      </w:r>
      <w:hyperlink w:anchor="Par154" w:history="1">
        <w:r w:rsidRPr="004061F0">
          <w:rPr>
            <w:rFonts w:ascii="Times New Roman" w:hAnsi="Times New Roman" w:cs="Times New Roman"/>
            <w:color w:val="0000FF"/>
            <w:sz w:val="28"/>
            <w:szCs w:val="28"/>
          </w:rPr>
          <w:t>18.10 пункта 18</w:t>
        </w:r>
      </w:hyperlink>
      <w:r w:rsidRPr="004061F0">
        <w:rPr>
          <w:rFonts w:ascii="Times New Roman" w:hAnsi="Times New Roman" w:cs="Times New Roman"/>
          <w:sz w:val="28"/>
          <w:szCs w:val="28"/>
        </w:rPr>
        <w:t xml:space="preserve"> настоящего Порядка;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хотя бы один из документов, представленных социальным предприятием, не</w:t>
      </w:r>
      <w:r w:rsidRPr="004061F0">
        <w:rPr>
          <w:rFonts w:ascii="Times New Roman" w:hAnsi="Times New Roman" w:cs="Times New Roman"/>
          <w:sz w:val="28"/>
          <w:szCs w:val="28"/>
        </w:rPr>
        <w:t xml:space="preserve"> соответствует требованиям, установленным </w:t>
      </w:r>
      <w:hyperlink w:anchor="Par141" w:history="1">
        <w:r w:rsidRPr="004061F0">
          <w:rPr>
            <w:rFonts w:ascii="Times New Roman" w:hAnsi="Times New Roman" w:cs="Times New Roman"/>
            <w:color w:val="0000FF"/>
            <w:sz w:val="28"/>
            <w:szCs w:val="28"/>
          </w:rPr>
          <w:t>пунктом 18</w:t>
        </w:r>
      </w:hyperlink>
      <w:r w:rsidRPr="004061F0">
        <w:rPr>
          <w:rFonts w:ascii="Times New Roman" w:hAnsi="Times New Roman" w:cs="Times New Roman"/>
          <w:sz w:val="28"/>
          <w:szCs w:val="28"/>
        </w:rPr>
        <w:t xml:space="preserve"> настоящего Порядка;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 молодой предприниматель не соответствуют критерию отбора, установленному </w:t>
      </w:r>
      <w:hyperlink w:anchor="Par95" w:history="1">
        <w:r w:rsidRPr="004061F0">
          <w:rPr>
            <w:rFonts w:ascii="Times New Roman" w:hAnsi="Times New Roman" w:cs="Times New Roman"/>
            <w:color w:val="0000FF"/>
            <w:sz w:val="28"/>
            <w:szCs w:val="28"/>
          </w:rPr>
          <w:t>абзацем вторым пункта 9</w:t>
        </w:r>
      </w:hyperlink>
      <w:r w:rsidRPr="004061F0">
        <w:rPr>
          <w:rFonts w:ascii="Times New Roman" w:hAnsi="Times New Roman" w:cs="Times New Roman"/>
          <w:sz w:val="28"/>
          <w:szCs w:val="28"/>
        </w:rPr>
        <w:t xml:space="preserve"> настоящего Порядка;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молодой предпри</w:t>
      </w:r>
      <w:r w:rsidRPr="004061F0">
        <w:rPr>
          <w:rFonts w:ascii="Times New Roman" w:hAnsi="Times New Roman" w:cs="Times New Roman"/>
          <w:sz w:val="28"/>
          <w:szCs w:val="28"/>
        </w:rPr>
        <w:t xml:space="preserve">ниматель не представил хотя бы один из документов (представил не в полном объеме), указанных в </w:t>
      </w:r>
      <w:hyperlink w:anchor="Par142" w:history="1">
        <w:r w:rsidRPr="004061F0">
          <w:rPr>
            <w:rFonts w:ascii="Times New Roman" w:hAnsi="Times New Roman" w:cs="Times New Roman"/>
            <w:color w:val="0000FF"/>
            <w:sz w:val="28"/>
            <w:szCs w:val="28"/>
          </w:rPr>
          <w:t>подпунктах 18.1</w:t>
        </w:r>
      </w:hyperlink>
      <w:r w:rsidRPr="004061F0">
        <w:rPr>
          <w:rFonts w:ascii="Times New Roman" w:hAnsi="Times New Roman" w:cs="Times New Roman"/>
          <w:sz w:val="28"/>
          <w:szCs w:val="28"/>
        </w:rPr>
        <w:t xml:space="preserve">, </w:t>
      </w:r>
      <w:hyperlink w:anchor="Par149" w:history="1">
        <w:r w:rsidRPr="004061F0">
          <w:rPr>
            <w:rFonts w:ascii="Times New Roman" w:hAnsi="Times New Roman" w:cs="Times New Roman"/>
            <w:color w:val="0000FF"/>
            <w:sz w:val="28"/>
            <w:szCs w:val="28"/>
          </w:rPr>
          <w:t>18.7</w:t>
        </w:r>
      </w:hyperlink>
      <w:r w:rsidRPr="004061F0">
        <w:rPr>
          <w:rFonts w:ascii="Times New Roman" w:hAnsi="Times New Roman" w:cs="Times New Roman"/>
          <w:sz w:val="28"/>
          <w:szCs w:val="28"/>
        </w:rPr>
        <w:t xml:space="preserve"> - </w:t>
      </w:r>
      <w:hyperlink w:anchor="Par154" w:history="1">
        <w:r w:rsidRPr="004061F0">
          <w:rPr>
            <w:rFonts w:ascii="Times New Roman" w:hAnsi="Times New Roman" w:cs="Times New Roman"/>
            <w:color w:val="0000FF"/>
            <w:sz w:val="28"/>
            <w:szCs w:val="28"/>
          </w:rPr>
          <w:t>18.10 пункта 18</w:t>
        </w:r>
      </w:hyperlink>
      <w:r w:rsidRPr="004061F0">
        <w:rPr>
          <w:rFonts w:ascii="Times New Roman" w:hAnsi="Times New Roman" w:cs="Times New Roman"/>
          <w:sz w:val="28"/>
          <w:szCs w:val="28"/>
        </w:rPr>
        <w:t xml:space="preserve">, </w:t>
      </w:r>
      <w:hyperlink w:anchor="Par160" w:history="1">
        <w:r w:rsidRPr="004061F0">
          <w:rPr>
            <w:rFonts w:ascii="Times New Roman" w:hAnsi="Times New Roman" w:cs="Times New Roman"/>
            <w:color w:val="0000FF"/>
            <w:sz w:val="28"/>
            <w:szCs w:val="28"/>
          </w:rPr>
          <w:t>подпунктах 20.2</w:t>
        </w:r>
      </w:hyperlink>
      <w:r w:rsidRPr="004061F0">
        <w:rPr>
          <w:rFonts w:ascii="Times New Roman" w:hAnsi="Times New Roman" w:cs="Times New Roman"/>
          <w:sz w:val="28"/>
          <w:szCs w:val="28"/>
        </w:rPr>
        <w:t xml:space="preserve">, </w:t>
      </w:r>
      <w:hyperlink w:anchor="Par161" w:history="1">
        <w:r w:rsidRPr="004061F0">
          <w:rPr>
            <w:rFonts w:ascii="Times New Roman" w:hAnsi="Times New Roman" w:cs="Times New Roman"/>
            <w:color w:val="0000FF"/>
            <w:sz w:val="28"/>
            <w:szCs w:val="28"/>
          </w:rPr>
          <w:t>20.3</w:t>
        </w:r>
      </w:hyperlink>
      <w:r w:rsidRPr="004061F0">
        <w:rPr>
          <w:rFonts w:ascii="Times New Roman" w:hAnsi="Times New Roman" w:cs="Times New Roman"/>
          <w:sz w:val="28"/>
          <w:szCs w:val="28"/>
        </w:rPr>
        <w:t xml:space="preserve"> (для акционерных обществ), </w:t>
      </w:r>
      <w:hyperlink w:anchor="Par162" w:history="1">
        <w:r w:rsidRPr="004061F0">
          <w:rPr>
            <w:rFonts w:ascii="Times New Roman" w:hAnsi="Times New Roman" w:cs="Times New Roman"/>
            <w:color w:val="0000FF"/>
            <w:sz w:val="28"/>
            <w:szCs w:val="28"/>
          </w:rPr>
          <w:t>20.4</w:t>
        </w:r>
      </w:hyperlink>
      <w:r w:rsidRPr="004061F0">
        <w:rPr>
          <w:rFonts w:ascii="Times New Roman" w:hAnsi="Times New Roman" w:cs="Times New Roman"/>
          <w:sz w:val="28"/>
          <w:szCs w:val="28"/>
        </w:rPr>
        <w:t xml:space="preserve"> (для вновь созданных юридических лиц и вновь зарегистрированных индивидуальных предпринимателей, соответствующих условиям отнесения к субъектам малого и среднего предпринимательс</w:t>
      </w:r>
      <w:r w:rsidRPr="004061F0">
        <w:rPr>
          <w:rFonts w:ascii="Times New Roman" w:hAnsi="Times New Roman" w:cs="Times New Roman"/>
          <w:sz w:val="28"/>
          <w:szCs w:val="28"/>
        </w:rPr>
        <w:t>тва, установленным Федеральным законом, являющихся молодыми предпринимателями) пункта 20 настоящего Порядка;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 хотя бы один из документов, представленных молодым предпринимателем, не соответствует требованиям, установленным </w:t>
      </w:r>
      <w:hyperlink w:anchor="Par141" w:history="1">
        <w:r w:rsidRPr="004061F0">
          <w:rPr>
            <w:rFonts w:ascii="Times New Roman" w:hAnsi="Times New Roman" w:cs="Times New Roman"/>
            <w:color w:val="0000FF"/>
            <w:sz w:val="28"/>
            <w:szCs w:val="28"/>
          </w:rPr>
          <w:t>пунктами 18</w:t>
        </w:r>
      </w:hyperlink>
      <w:r w:rsidRPr="004061F0">
        <w:rPr>
          <w:rFonts w:ascii="Times New Roman" w:hAnsi="Times New Roman" w:cs="Times New Roman"/>
          <w:sz w:val="28"/>
          <w:szCs w:val="28"/>
        </w:rPr>
        <w:t xml:space="preserve"> и </w:t>
      </w:r>
      <w:hyperlink w:anchor="Par158" w:history="1">
        <w:r w:rsidRPr="004061F0">
          <w:rPr>
            <w:rFonts w:ascii="Times New Roman" w:hAnsi="Times New Roman" w:cs="Times New Roman"/>
            <w:color w:val="0000FF"/>
            <w:sz w:val="28"/>
            <w:szCs w:val="28"/>
          </w:rPr>
          <w:t>20</w:t>
        </w:r>
      </w:hyperlink>
      <w:r w:rsidRPr="004061F0">
        <w:rPr>
          <w:rFonts w:ascii="Times New Roman" w:hAnsi="Times New Roman" w:cs="Times New Roman"/>
          <w:sz w:val="28"/>
          <w:szCs w:val="28"/>
        </w:rPr>
        <w:t xml:space="preserve"> настоящего Порядка;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общий объем расходов на реализацию соответствующего проекта, указанный в заявке, составляет менее 133,34 тысячи рублей;</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запрашиваемый размер гранта, указанный в заявке, составляет менее 100 тысяч руб</w:t>
      </w:r>
      <w:r w:rsidRPr="004061F0">
        <w:rPr>
          <w:rFonts w:ascii="Times New Roman" w:hAnsi="Times New Roman" w:cs="Times New Roman"/>
          <w:sz w:val="28"/>
          <w:szCs w:val="28"/>
        </w:rPr>
        <w:t>лей или более 500 тысяч рублей;</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социальное предприятие или молодой предприниматель сообщили о себе неполные и (или) недостоверные сведения. Проверка достоверности представленных сведений осуществляется путем их сопоставления со сведениями, полученными от</w:t>
      </w:r>
      <w:r w:rsidRPr="004061F0">
        <w:rPr>
          <w:rFonts w:ascii="Times New Roman" w:hAnsi="Times New Roman" w:cs="Times New Roman"/>
          <w:sz w:val="28"/>
          <w:szCs w:val="28"/>
        </w:rPr>
        <w:t xml:space="preserve"> компетентного органа или организации, выдавших документ (документы), а также полученными иными способами, </w:t>
      </w:r>
      <w:r w:rsidRPr="004061F0">
        <w:rPr>
          <w:rFonts w:ascii="Times New Roman" w:hAnsi="Times New Roman" w:cs="Times New Roman"/>
          <w:sz w:val="28"/>
          <w:szCs w:val="28"/>
        </w:rPr>
        <w:lastRenderedPageBreak/>
        <w:t>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w:t>
      </w:r>
      <w:r w:rsidRPr="004061F0">
        <w:rPr>
          <w:rFonts w:ascii="Times New Roman" w:hAnsi="Times New Roman" w:cs="Times New Roman"/>
          <w:sz w:val="28"/>
          <w:szCs w:val="28"/>
        </w:rPr>
        <w:t>д рассмотрения заявки);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на дату подачи заявки прошло менее чем три года с момента признания социального предприятия или молодого предпринимателя допустившим нарушение договорных обязательств (части договорных обязательств), возникших при предоставлении ф</w:t>
      </w:r>
      <w:r w:rsidRPr="004061F0">
        <w:rPr>
          <w:rFonts w:ascii="Times New Roman" w:hAnsi="Times New Roman" w:cs="Times New Roman"/>
          <w:sz w:val="28"/>
          <w:szCs w:val="28"/>
        </w:rPr>
        <w:t>инансовой поддержки за счет бюджетных средств в рамках областных государственных программ (подпрограмм), направленных на развитие малого и среднего предпринимательства.</w:t>
      </w:r>
    </w:p>
    <w:p w:rsidR="00000000" w:rsidRPr="004061F0" w:rsidRDefault="00437942">
      <w:pPr>
        <w:pStyle w:val="ConsPlusNormal"/>
        <w:spacing w:before="160"/>
        <w:ind w:firstLine="540"/>
        <w:jc w:val="both"/>
        <w:rPr>
          <w:rFonts w:ascii="Times New Roman" w:hAnsi="Times New Roman" w:cs="Times New Roman"/>
          <w:sz w:val="28"/>
          <w:szCs w:val="28"/>
        </w:rPr>
      </w:pPr>
      <w:bookmarkStart w:id="29" w:name="Par204"/>
      <w:bookmarkEnd w:id="29"/>
      <w:r w:rsidRPr="004061F0">
        <w:rPr>
          <w:rFonts w:ascii="Times New Roman" w:hAnsi="Times New Roman" w:cs="Times New Roman"/>
          <w:sz w:val="28"/>
          <w:szCs w:val="28"/>
        </w:rPr>
        <w:t>25. Департамент оценивает социальные предприятия, допущенные к участию в от</w:t>
      </w:r>
      <w:r w:rsidRPr="004061F0">
        <w:rPr>
          <w:rFonts w:ascii="Times New Roman" w:hAnsi="Times New Roman" w:cs="Times New Roman"/>
          <w:sz w:val="28"/>
          <w:szCs w:val="28"/>
        </w:rPr>
        <w:t xml:space="preserve">боре, в соответствии с </w:t>
      </w:r>
      <w:hyperlink w:anchor="Par919" w:history="1">
        <w:r w:rsidRPr="004061F0">
          <w:rPr>
            <w:rFonts w:ascii="Times New Roman" w:hAnsi="Times New Roman" w:cs="Times New Roman"/>
            <w:color w:val="0000FF"/>
            <w:sz w:val="28"/>
            <w:szCs w:val="28"/>
          </w:rPr>
          <w:t>критериями</w:t>
        </w:r>
      </w:hyperlink>
      <w:r w:rsidRPr="004061F0">
        <w:rPr>
          <w:rFonts w:ascii="Times New Roman" w:hAnsi="Times New Roman" w:cs="Times New Roman"/>
          <w:sz w:val="28"/>
          <w:szCs w:val="28"/>
        </w:rPr>
        <w:t xml:space="preserve"> оценки согласно приложению N 6 к настоящему Порядку, молодых предпринимателей, допущенных к участию в отборе, в соответствии с </w:t>
      </w:r>
      <w:hyperlink w:anchor="Par1028" w:history="1">
        <w:r w:rsidRPr="004061F0">
          <w:rPr>
            <w:rFonts w:ascii="Times New Roman" w:hAnsi="Times New Roman" w:cs="Times New Roman"/>
            <w:color w:val="0000FF"/>
            <w:sz w:val="28"/>
            <w:szCs w:val="28"/>
          </w:rPr>
          <w:t>критериями</w:t>
        </w:r>
      </w:hyperlink>
      <w:r w:rsidRPr="004061F0">
        <w:rPr>
          <w:rFonts w:ascii="Times New Roman" w:hAnsi="Times New Roman" w:cs="Times New Roman"/>
          <w:sz w:val="28"/>
          <w:szCs w:val="28"/>
        </w:rPr>
        <w:t xml:space="preserve"> оценки согласно приложению N 7 к на</w:t>
      </w:r>
      <w:r w:rsidRPr="004061F0">
        <w:rPr>
          <w:rFonts w:ascii="Times New Roman" w:hAnsi="Times New Roman" w:cs="Times New Roman"/>
          <w:sz w:val="28"/>
          <w:szCs w:val="28"/>
        </w:rPr>
        <w:t>стоящему Порядку, готовит сводную информацию о социальных предприятиях и (или) молодых предпринимателях, претендующих на получение грантов, с указанием суммы баллов каждого социального предприятия или молодого предпринимателя, допущенного к участию в отбор</w:t>
      </w:r>
      <w:r w:rsidRPr="004061F0">
        <w:rPr>
          <w:rFonts w:ascii="Times New Roman" w:hAnsi="Times New Roman" w:cs="Times New Roman"/>
          <w:sz w:val="28"/>
          <w:szCs w:val="28"/>
        </w:rPr>
        <w:t>е, и направляет ее в конкурсную комиссию для рассмотрения.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Социальные предприятия и молодые предприниматели, допущенные к участию в отборе, информируются Департаментом о дате, времени и месте проведения защиты соответствующих проектов, а также о необходимо</w:t>
      </w:r>
      <w:r w:rsidRPr="004061F0">
        <w:rPr>
          <w:rFonts w:ascii="Times New Roman" w:hAnsi="Times New Roman" w:cs="Times New Roman"/>
          <w:sz w:val="28"/>
          <w:szCs w:val="28"/>
        </w:rPr>
        <w:t xml:space="preserve">сти представления в Департамент на бумажном носителе не позднее даты и времени начала заседания конкурсной комиссии документа, указанного в </w:t>
      </w:r>
      <w:hyperlink w:anchor="Par157" w:history="1">
        <w:r w:rsidRPr="004061F0">
          <w:rPr>
            <w:rFonts w:ascii="Times New Roman" w:hAnsi="Times New Roman" w:cs="Times New Roman"/>
            <w:color w:val="0000FF"/>
            <w:sz w:val="28"/>
            <w:szCs w:val="28"/>
          </w:rPr>
          <w:t>пункте 19</w:t>
        </w:r>
      </w:hyperlink>
      <w:r w:rsidRPr="004061F0">
        <w:rPr>
          <w:rFonts w:ascii="Times New Roman" w:hAnsi="Times New Roman" w:cs="Times New Roman"/>
          <w:sz w:val="28"/>
          <w:szCs w:val="28"/>
        </w:rPr>
        <w:t xml:space="preserve"> настоящего Порядка (для субъектов малого и среднего предпринимательства, впервые п</w:t>
      </w:r>
      <w:r w:rsidRPr="004061F0">
        <w:rPr>
          <w:rFonts w:ascii="Times New Roman" w:hAnsi="Times New Roman" w:cs="Times New Roman"/>
          <w:sz w:val="28"/>
          <w:szCs w:val="28"/>
        </w:rPr>
        <w:t xml:space="preserve">ризнанных социальными предприятиями в году проведения отбора, в случае непредставления данного документа в составе заявки), или документа, указанного в </w:t>
      </w:r>
      <w:hyperlink w:anchor="Par159" w:history="1">
        <w:r w:rsidRPr="004061F0">
          <w:rPr>
            <w:rFonts w:ascii="Times New Roman" w:hAnsi="Times New Roman" w:cs="Times New Roman"/>
            <w:color w:val="0000FF"/>
            <w:sz w:val="28"/>
            <w:szCs w:val="28"/>
          </w:rPr>
          <w:t>подпункте 20.1 пункта 20</w:t>
        </w:r>
      </w:hyperlink>
      <w:r w:rsidRPr="004061F0">
        <w:rPr>
          <w:rFonts w:ascii="Times New Roman" w:hAnsi="Times New Roman" w:cs="Times New Roman"/>
          <w:sz w:val="28"/>
          <w:szCs w:val="28"/>
        </w:rPr>
        <w:t xml:space="preserve"> настоящего Порядка (для молодых предпринимателей в случ</w:t>
      </w:r>
      <w:r w:rsidRPr="004061F0">
        <w:rPr>
          <w:rFonts w:ascii="Times New Roman" w:hAnsi="Times New Roman" w:cs="Times New Roman"/>
          <w:sz w:val="28"/>
          <w:szCs w:val="28"/>
        </w:rPr>
        <w:t>ае непредставления данного документа в составе заявки), путем направления электронных писем на адреса электронной почты, указанные в проектах в сфере социального предпринимательства или в проектах в сфере предпринимательской деятельности (далее - электронн</w:t>
      </w:r>
      <w:r w:rsidRPr="004061F0">
        <w:rPr>
          <w:rFonts w:ascii="Times New Roman" w:hAnsi="Times New Roman" w:cs="Times New Roman"/>
          <w:sz w:val="28"/>
          <w:szCs w:val="28"/>
        </w:rPr>
        <w:t>ые письма), не позднее чем за 1 рабочий день до даты заседания конкурсной комиссии. При этом днем получения электронного письма считается день получения Департаментом на адрес электронной почты Департамента электронного отчета от соответствующего почтового</w:t>
      </w:r>
      <w:r w:rsidRPr="004061F0">
        <w:rPr>
          <w:rFonts w:ascii="Times New Roman" w:hAnsi="Times New Roman" w:cs="Times New Roman"/>
          <w:sz w:val="28"/>
          <w:szCs w:val="28"/>
        </w:rPr>
        <w:t xml:space="preserve"> сервера о доставке электронного письма.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26. Защита социальных проектов осуществляется на заседании конкурсной комиссии руководителями субъектов малого и среднего предпринимательства, являющихся социальными предприятиями, допущенных к участию в отборе, либ</w:t>
      </w:r>
      <w:r w:rsidRPr="004061F0">
        <w:rPr>
          <w:rFonts w:ascii="Times New Roman" w:hAnsi="Times New Roman" w:cs="Times New Roman"/>
          <w:sz w:val="28"/>
          <w:szCs w:val="28"/>
        </w:rPr>
        <w:t xml:space="preserve">о уполномоченными представителями субъектов малого и среднего предпринимательства, являющихся </w:t>
      </w:r>
      <w:r w:rsidRPr="004061F0">
        <w:rPr>
          <w:rFonts w:ascii="Times New Roman" w:hAnsi="Times New Roman" w:cs="Times New Roman"/>
          <w:sz w:val="28"/>
          <w:szCs w:val="28"/>
        </w:rPr>
        <w:lastRenderedPageBreak/>
        <w:t>социальными предприятиями, допущенных к участию в отборе, на основании доверенности, оформленной в соответствии с федеральным законодательством, в очной форме и (</w:t>
      </w:r>
      <w:r w:rsidRPr="004061F0">
        <w:rPr>
          <w:rFonts w:ascii="Times New Roman" w:hAnsi="Times New Roman" w:cs="Times New Roman"/>
          <w:sz w:val="28"/>
          <w:szCs w:val="28"/>
        </w:rPr>
        <w:t xml:space="preserve">или) в режиме </w:t>
      </w:r>
      <w:proofErr w:type="spellStart"/>
      <w:r w:rsidRPr="004061F0">
        <w:rPr>
          <w:rFonts w:ascii="Times New Roman" w:hAnsi="Times New Roman" w:cs="Times New Roman"/>
          <w:sz w:val="28"/>
          <w:szCs w:val="28"/>
        </w:rPr>
        <w:t>видео-конференц-связи</w:t>
      </w:r>
      <w:proofErr w:type="spellEnd"/>
      <w:r w:rsidRPr="004061F0">
        <w:rPr>
          <w:rFonts w:ascii="Times New Roman" w:hAnsi="Times New Roman" w:cs="Times New Roman"/>
          <w:sz w:val="28"/>
          <w:szCs w:val="28"/>
        </w:rPr>
        <w:t>.</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Защита молодежных проектов осуществляется на заседании конкурсной комиссии руководителями субъектов малого и среднего предпринимательства, являющихся молодыми предпринимателями, допущенных к участию в отборе, либо уполн</w:t>
      </w:r>
      <w:r w:rsidRPr="004061F0">
        <w:rPr>
          <w:rFonts w:ascii="Times New Roman" w:hAnsi="Times New Roman" w:cs="Times New Roman"/>
          <w:sz w:val="28"/>
          <w:szCs w:val="28"/>
        </w:rPr>
        <w:t>омоченными представителями субъектов малого и среднего предпринимательства, являющихся молодыми предпринимателями, допущенных к участию в отборе, на основании доверенности, оформленной в соответствии с федеральным законодательством, в очной форме и (или) в</w:t>
      </w:r>
      <w:r w:rsidRPr="004061F0">
        <w:rPr>
          <w:rFonts w:ascii="Times New Roman" w:hAnsi="Times New Roman" w:cs="Times New Roman"/>
          <w:sz w:val="28"/>
          <w:szCs w:val="28"/>
        </w:rPr>
        <w:t xml:space="preserve"> режиме </w:t>
      </w:r>
      <w:proofErr w:type="spellStart"/>
      <w:r w:rsidRPr="004061F0">
        <w:rPr>
          <w:rFonts w:ascii="Times New Roman" w:hAnsi="Times New Roman" w:cs="Times New Roman"/>
          <w:sz w:val="28"/>
          <w:szCs w:val="28"/>
        </w:rPr>
        <w:t>видео-конференц-связи</w:t>
      </w:r>
      <w:proofErr w:type="spellEnd"/>
      <w:r w:rsidRPr="004061F0">
        <w:rPr>
          <w:rFonts w:ascii="Times New Roman" w:hAnsi="Times New Roman" w:cs="Times New Roman"/>
          <w:sz w:val="28"/>
          <w:szCs w:val="28"/>
        </w:rPr>
        <w:t>.</w:t>
      </w:r>
    </w:p>
    <w:p w:rsidR="00000000" w:rsidRPr="004061F0" w:rsidRDefault="00437942">
      <w:pPr>
        <w:pStyle w:val="ConsPlusNormal"/>
        <w:spacing w:before="160"/>
        <w:ind w:firstLine="540"/>
        <w:jc w:val="both"/>
        <w:rPr>
          <w:rFonts w:ascii="Times New Roman" w:hAnsi="Times New Roman" w:cs="Times New Roman"/>
          <w:sz w:val="28"/>
          <w:szCs w:val="28"/>
        </w:rPr>
      </w:pPr>
      <w:bookmarkStart w:id="30" w:name="Par208"/>
      <w:bookmarkEnd w:id="30"/>
      <w:r w:rsidRPr="004061F0">
        <w:rPr>
          <w:rFonts w:ascii="Times New Roman" w:hAnsi="Times New Roman" w:cs="Times New Roman"/>
          <w:sz w:val="28"/>
          <w:szCs w:val="28"/>
        </w:rPr>
        <w:t xml:space="preserve">27. На заседании конкурсной комиссии члены конкурсной комиссии оценивают защиту социальных проектов и молодежных проектов по </w:t>
      </w:r>
      <w:hyperlink w:anchor="Par1137" w:history="1">
        <w:r w:rsidRPr="004061F0">
          <w:rPr>
            <w:rFonts w:ascii="Times New Roman" w:hAnsi="Times New Roman" w:cs="Times New Roman"/>
            <w:color w:val="0000FF"/>
            <w:sz w:val="28"/>
            <w:szCs w:val="28"/>
          </w:rPr>
          <w:t>критериям</w:t>
        </w:r>
      </w:hyperlink>
      <w:r w:rsidRPr="004061F0">
        <w:rPr>
          <w:rFonts w:ascii="Times New Roman" w:hAnsi="Times New Roman" w:cs="Times New Roman"/>
          <w:sz w:val="28"/>
          <w:szCs w:val="28"/>
        </w:rPr>
        <w:t xml:space="preserve"> оценки качества защиты социальных проектов и молодежн</w:t>
      </w:r>
      <w:r w:rsidRPr="004061F0">
        <w:rPr>
          <w:rFonts w:ascii="Times New Roman" w:hAnsi="Times New Roman" w:cs="Times New Roman"/>
          <w:sz w:val="28"/>
          <w:szCs w:val="28"/>
        </w:rPr>
        <w:t>ых проектов согласно приложению N 8 к настоящему Порядку путем выставления участникам отбора баллов. Средний балл (до десятых долей) в отношении каждого участника отбора рассчитывается путем суммирования всех баллов, выставленных членами конкурсной комисси</w:t>
      </w:r>
      <w:r w:rsidRPr="004061F0">
        <w:rPr>
          <w:rFonts w:ascii="Times New Roman" w:hAnsi="Times New Roman" w:cs="Times New Roman"/>
          <w:sz w:val="28"/>
          <w:szCs w:val="28"/>
        </w:rPr>
        <w:t>и, и деления их на количество участвующих в заседании членов конкурсной комиссии.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Победителями отбора признаются все участники отбора, набравшие средний балл в размере 1 и более.</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Итоговый балл победителя отбора определяется путем суммирования баллов, опред</w:t>
      </w:r>
      <w:r w:rsidRPr="004061F0">
        <w:rPr>
          <w:rFonts w:ascii="Times New Roman" w:hAnsi="Times New Roman" w:cs="Times New Roman"/>
          <w:sz w:val="28"/>
          <w:szCs w:val="28"/>
        </w:rPr>
        <w:t xml:space="preserve">еленных в соответствии с </w:t>
      </w:r>
      <w:hyperlink w:anchor="Par204" w:history="1">
        <w:r w:rsidRPr="004061F0">
          <w:rPr>
            <w:rFonts w:ascii="Times New Roman" w:hAnsi="Times New Roman" w:cs="Times New Roman"/>
            <w:color w:val="0000FF"/>
            <w:sz w:val="28"/>
            <w:szCs w:val="28"/>
          </w:rPr>
          <w:t>пунктом 25</w:t>
        </w:r>
      </w:hyperlink>
      <w:r w:rsidRPr="004061F0">
        <w:rPr>
          <w:rFonts w:ascii="Times New Roman" w:hAnsi="Times New Roman" w:cs="Times New Roman"/>
          <w:sz w:val="28"/>
          <w:szCs w:val="28"/>
        </w:rPr>
        <w:t xml:space="preserve"> настоящего Порядка по результатам оценки Департаментом социальных предприятий, допущенных к участию в отборе, и молодых предпринимателей, допущенных к участию в отборе, и среднего балла соответств</w:t>
      </w:r>
      <w:r w:rsidRPr="004061F0">
        <w:rPr>
          <w:rFonts w:ascii="Times New Roman" w:hAnsi="Times New Roman" w:cs="Times New Roman"/>
          <w:sz w:val="28"/>
          <w:szCs w:val="28"/>
        </w:rPr>
        <w:t>ующего участника отбора, определенного в соответствии с настоящим пунктом.</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В случае наличия одного участника отбора отбор проводится в соответствии с требованиями настоящего пункта.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Решение об отказе в признании участника отбора победителем отбора принимае</w:t>
      </w:r>
      <w:r w:rsidRPr="004061F0">
        <w:rPr>
          <w:rFonts w:ascii="Times New Roman" w:hAnsi="Times New Roman" w:cs="Times New Roman"/>
          <w:sz w:val="28"/>
          <w:szCs w:val="28"/>
        </w:rPr>
        <w:t>тся конкурсной комиссией в случаях:</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неявки на заседание конкурсной комиссии руководителя субъекта малого или среднего предпринимательства, являющегося социальным предприятием, либо уполномоченного представителя субъекта малого или среднего предпринимател</w:t>
      </w:r>
      <w:r w:rsidRPr="004061F0">
        <w:rPr>
          <w:rFonts w:ascii="Times New Roman" w:hAnsi="Times New Roman" w:cs="Times New Roman"/>
          <w:sz w:val="28"/>
          <w:szCs w:val="28"/>
        </w:rPr>
        <w:t>ьства, являющегося социальным предприятием, действующего на основании доверенности, оформленной в соответствии с федеральным законодательством;</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неявки на заседание конкурсной комиссии руководителя субъекта малого или среднего предпринимательства, являюще</w:t>
      </w:r>
      <w:r w:rsidRPr="004061F0">
        <w:rPr>
          <w:rFonts w:ascii="Times New Roman" w:hAnsi="Times New Roman" w:cs="Times New Roman"/>
          <w:sz w:val="28"/>
          <w:szCs w:val="28"/>
        </w:rPr>
        <w:t xml:space="preserve">гося молодым предпринимателем, либо уполномоченного представителя субъекта малого или среднего предпринимательства, являющегося молодым </w:t>
      </w:r>
      <w:r w:rsidRPr="004061F0">
        <w:rPr>
          <w:rFonts w:ascii="Times New Roman" w:hAnsi="Times New Roman" w:cs="Times New Roman"/>
          <w:sz w:val="28"/>
          <w:szCs w:val="28"/>
        </w:rPr>
        <w:lastRenderedPageBreak/>
        <w:t>предпринимателем, действующего на основании доверенности, оформленной в соответствии с федеральным законодательством;</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 </w:t>
      </w:r>
      <w:r w:rsidRPr="004061F0">
        <w:rPr>
          <w:rFonts w:ascii="Times New Roman" w:hAnsi="Times New Roman" w:cs="Times New Roman"/>
          <w:sz w:val="28"/>
          <w:szCs w:val="28"/>
        </w:rPr>
        <w:t xml:space="preserve">непредставления субъектом малого или среднего предпринимательства, впервые признанным социальным предприятием в году проведения отбора, в Департамент на бумажном носителе не позднее даты и времени начала заседания конкурсной комиссии документа, указанного </w:t>
      </w:r>
      <w:r w:rsidRPr="004061F0">
        <w:rPr>
          <w:rFonts w:ascii="Times New Roman" w:hAnsi="Times New Roman" w:cs="Times New Roman"/>
          <w:sz w:val="28"/>
          <w:szCs w:val="28"/>
        </w:rPr>
        <w:t xml:space="preserve">в </w:t>
      </w:r>
      <w:hyperlink w:anchor="Par157" w:history="1">
        <w:r w:rsidRPr="004061F0">
          <w:rPr>
            <w:rFonts w:ascii="Times New Roman" w:hAnsi="Times New Roman" w:cs="Times New Roman"/>
            <w:color w:val="0000FF"/>
            <w:sz w:val="28"/>
            <w:szCs w:val="28"/>
          </w:rPr>
          <w:t>пункте 19</w:t>
        </w:r>
      </w:hyperlink>
      <w:r w:rsidRPr="004061F0">
        <w:rPr>
          <w:rFonts w:ascii="Times New Roman" w:hAnsi="Times New Roman" w:cs="Times New Roman"/>
          <w:sz w:val="28"/>
          <w:szCs w:val="28"/>
        </w:rPr>
        <w:t xml:space="preserve"> настоящего Порядка;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 непредставления молодым предпринимателем в Департамент на бумажном носителе не позднее даты и времени начала заседания конкурсной комиссии документа, указанного в </w:t>
      </w:r>
      <w:hyperlink w:anchor="Par159" w:history="1">
        <w:r w:rsidRPr="004061F0">
          <w:rPr>
            <w:rFonts w:ascii="Times New Roman" w:hAnsi="Times New Roman" w:cs="Times New Roman"/>
            <w:color w:val="0000FF"/>
            <w:sz w:val="28"/>
            <w:szCs w:val="28"/>
          </w:rPr>
          <w:t>подпункте 20.1</w:t>
        </w:r>
        <w:r w:rsidRPr="004061F0">
          <w:rPr>
            <w:rFonts w:ascii="Times New Roman" w:hAnsi="Times New Roman" w:cs="Times New Roman"/>
            <w:color w:val="0000FF"/>
            <w:sz w:val="28"/>
            <w:szCs w:val="28"/>
          </w:rPr>
          <w:t xml:space="preserve"> пункта 20</w:t>
        </w:r>
      </w:hyperlink>
      <w:r w:rsidRPr="004061F0">
        <w:rPr>
          <w:rFonts w:ascii="Times New Roman" w:hAnsi="Times New Roman" w:cs="Times New Roman"/>
          <w:sz w:val="28"/>
          <w:szCs w:val="28"/>
        </w:rPr>
        <w:t xml:space="preserve"> настоящего Порядка;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если участник отбора набрал средний балл менее 1;</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установления факта недостоверности информации, представленной субъектом малого или среднего предпринимательства, являющимся социальным предприятием, допущенным к участи</w:t>
      </w:r>
      <w:r w:rsidRPr="004061F0">
        <w:rPr>
          <w:rFonts w:ascii="Times New Roman" w:hAnsi="Times New Roman" w:cs="Times New Roman"/>
          <w:sz w:val="28"/>
          <w:szCs w:val="28"/>
        </w:rPr>
        <w:t>ю в отборе, или субъектом малого или среднего предпринимательства, являющимся молодым предпринимателем, допущенным к участию в отборе. Проверка достоверности представленной информации осуществляется путем ее сопоставления со сведениями, полученными от комп</w:t>
      </w:r>
      <w:r w:rsidRPr="004061F0">
        <w:rPr>
          <w:rFonts w:ascii="Times New Roman" w:hAnsi="Times New Roman" w:cs="Times New Roman"/>
          <w:sz w:val="28"/>
          <w:szCs w:val="28"/>
        </w:rPr>
        <w:t>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w:t>
      </w:r>
      <w:r w:rsidRPr="004061F0">
        <w:rPr>
          <w:rFonts w:ascii="Times New Roman" w:hAnsi="Times New Roman" w:cs="Times New Roman"/>
          <w:sz w:val="28"/>
          <w:szCs w:val="28"/>
        </w:rPr>
        <w:t>смотрения заявки).</w:t>
      </w:r>
    </w:p>
    <w:p w:rsidR="00000000" w:rsidRPr="004061F0" w:rsidRDefault="00437942">
      <w:pPr>
        <w:pStyle w:val="ConsPlusNormal"/>
        <w:spacing w:before="160"/>
        <w:ind w:firstLine="540"/>
        <w:jc w:val="both"/>
        <w:rPr>
          <w:rFonts w:ascii="Times New Roman" w:hAnsi="Times New Roman" w:cs="Times New Roman"/>
          <w:sz w:val="28"/>
          <w:szCs w:val="28"/>
        </w:rPr>
      </w:pPr>
      <w:bookmarkStart w:id="31" w:name="Par219"/>
      <w:bookmarkEnd w:id="31"/>
      <w:r w:rsidRPr="004061F0">
        <w:rPr>
          <w:rFonts w:ascii="Times New Roman" w:hAnsi="Times New Roman" w:cs="Times New Roman"/>
          <w:sz w:val="28"/>
          <w:szCs w:val="28"/>
        </w:rPr>
        <w:t>28. На заседании конкурсной комиссии формируется рейтинговая таблица победителей отбора в порядке убывания итоговых баллов победителей отбора.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При наличии нескольких победителей отбора с равным количеством итоговых баллов выш</w:t>
      </w:r>
      <w:r w:rsidRPr="004061F0">
        <w:rPr>
          <w:rFonts w:ascii="Times New Roman" w:hAnsi="Times New Roman" w:cs="Times New Roman"/>
          <w:sz w:val="28"/>
          <w:szCs w:val="28"/>
        </w:rPr>
        <w:t xml:space="preserve">е в рейтинге располагается победитель отбора, имеющий более высокий средний балл, рассчитанный в соответствии с </w:t>
      </w:r>
      <w:hyperlink w:anchor="Par208" w:history="1">
        <w:r w:rsidRPr="004061F0">
          <w:rPr>
            <w:rFonts w:ascii="Times New Roman" w:hAnsi="Times New Roman" w:cs="Times New Roman"/>
            <w:color w:val="0000FF"/>
            <w:sz w:val="28"/>
            <w:szCs w:val="28"/>
          </w:rPr>
          <w:t>пунктом 27</w:t>
        </w:r>
      </w:hyperlink>
      <w:r w:rsidRPr="004061F0">
        <w:rPr>
          <w:rFonts w:ascii="Times New Roman" w:hAnsi="Times New Roman" w:cs="Times New Roman"/>
          <w:sz w:val="28"/>
          <w:szCs w:val="28"/>
        </w:rPr>
        <w:t xml:space="preserve"> настоящего Порядка. При наличии нескольких победителей отбора с равным количеством итоговых баллов и одинаков</w:t>
      </w:r>
      <w:r w:rsidRPr="004061F0">
        <w:rPr>
          <w:rFonts w:ascii="Times New Roman" w:hAnsi="Times New Roman" w:cs="Times New Roman"/>
          <w:sz w:val="28"/>
          <w:szCs w:val="28"/>
        </w:rPr>
        <w:t>ым средним баллом участника отбора выше в рейтинге располагается победитель отбора, который подал заявку раньше по времени.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Решение конкурсной комиссии оформляется в виде протокола в день проведения заседания конкурсной комиссии. Решение о признании участн</w:t>
      </w:r>
      <w:r w:rsidRPr="004061F0">
        <w:rPr>
          <w:rFonts w:ascii="Times New Roman" w:hAnsi="Times New Roman" w:cs="Times New Roman"/>
          <w:sz w:val="28"/>
          <w:szCs w:val="28"/>
        </w:rPr>
        <w:t xml:space="preserve">ика отбора победителем отбора доводится Департаментом до участников отбора не позднее 2 рабочих дней со дня подписания протокола заседания конкурсной комиссии посредством размещения извещения на сайте Департамента с информацией о социальных предприятиях и </w:t>
      </w:r>
      <w:r w:rsidRPr="004061F0">
        <w:rPr>
          <w:rFonts w:ascii="Times New Roman" w:hAnsi="Times New Roman" w:cs="Times New Roman"/>
          <w:sz w:val="28"/>
          <w:szCs w:val="28"/>
        </w:rPr>
        <w:t xml:space="preserve">(или) молодых предпринимателях, признанных победителями отбора. Решение об отказе в признании участника отбора победителем отбора доводится Департаментом </w:t>
      </w:r>
      <w:r w:rsidRPr="004061F0">
        <w:rPr>
          <w:rFonts w:ascii="Times New Roman" w:hAnsi="Times New Roman" w:cs="Times New Roman"/>
          <w:sz w:val="28"/>
          <w:szCs w:val="28"/>
        </w:rPr>
        <w:lastRenderedPageBreak/>
        <w:t>до социальных предприятий и (или) молодых предпринимателей в письменном виде с обоснованием причин отк</w:t>
      </w:r>
      <w:r w:rsidRPr="004061F0">
        <w:rPr>
          <w:rFonts w:ascii="Times New Roman" w:hAnsi="Times New Roman" w:cs="Times New Roman"/>
          <w:sz w:val="28"/>
          <w:szCs w:val="28"/>
        </w:rPr>
        <w:t>аза в течение 5 календарных дней со дня подписания протокола заседания конкурсной комиссии.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29. На основании рейтинговой таблицы победителей отбора, сформированной в соответствии с </w:t>
      </w:r>
      <w:hyperlink w:anchor="Par219" w:history="1">
        <w:r w:rsidRPr="004061F0">
          <w:rPr>
            <w:rFonts w:ascii="Times New Roman" w:hAnsi="Times New Roman" w:cs="Times New Roman"/>
            <w:color w:val="0000FF"/>
            <w:sz w:val="28"/>
            <w:szCs w:val="28"/>
          </w:rPr>
          <w:t>пунктом 28</w:t>
        </w:r>
      </w:hyperlink>
      <w:r w:rsidRPr="004061F0">
        <w:rPr>
          <w:rFonts w:ascii="Times New Roman" w:hAnsi="Times New Roman" w:cs="Times New Roman"/>
          <w:sz w:val="28"/>
          <w:szCs w:val="28"/>
        </w:rPr>
        <w:t xml:space="preserve"> настоящего Порядка, Департамент в течени</w:t>
      </w:r>
      <w:r w:rsidRPr="004061F0">
        <w:rPr>
          <w:rFonts w:ascii="Times New Roman" w:hAnsi="Times New Roman" w:cs="Times New Roman"/>
          <w:sz w:val="28"/>
          <w:szCs w:val="28"/>
        </w:rPr>
        <w:t>е 5 рабочих дней со дня подписания протокола заседания конкурсной комиссии распределяет гранты в порядке убывания итоговых баллов победителей отбора и формирует перечень получателей грантов, который утверждается приказом руководителя Департамента. Количест</w:t>
      </w:r>
      <w:r w:rsidRPr="004061F0">
        <w:rPr>
          <w:rFonts w:ascii="Times New Roman" w:hAnsi="Times New Roman" w:cs="Times New Roman"/>
          <w:sz w:val="28"/>
          <w:szCs w:val="28"/>
        </w:rPr>
        <w:t xml:space="preserve">во получателей грантов определяется исходя из лимитов бюджетных обязательств и размеров гранта, указанных в заявках, доведенных до Департамента в соответствии с </w:t>
      </w:r>
      <w:hyperlink w:anchor="Par91" w:history="1">
        <w:r w:rsidRPr="004061F0">
          <w:rPr>
            <w:rFonts w:ascii="Times New Roman" w:hAnsi="Times New Roman" w:cs="Times New Roman"/>
            <w:color w:val="0000FF"/>
            <w:sz w:val="28"/>
            <w:szCs w:val="28"/>
          </w:rPr>
          <w:t>пунктом 7</w:t>
        </w:r>
      </w:hyperlink>
      <w:r w:rsidRPr="004061F0">
        <w:rPr>
          <w:rFonts w:ascii="Times New Roman" w:hAnsi="Times New Roman" w:cs="Times New Roman"/>
          <w:sz w:val="28"/>
          <w:szCs w:val="28"/>
        </w:rPr>
        <w:t xml:space="preserve"> настоящего Порядка.</w:t>
      </w:r>
    </w:p>
    <w:p w:rsidR="00000000" w:rsidRPr="004061F0" w:rsidRDefault="00437942">
      <w:pPr>
        <w:pStyle w:val="ConsPlusNormal"/>
        <w:spacing w:before="160"/>
        <w:ind w:firstLine="540"/>
        <w:jc w:val="both"/>
        <w:rPr>
          <w:rFonts w:ascii="Times New Roman" w:hAnsi="Times New Roman" w:cs="Times New Roman"/>
          <w:sz w:val="28"/>
          <w:szCs w:val="28"/>
        </w:rPr>
      </w:pPr>
      <w:bookmarkStart w:id="32" w:name="Par223"/>
      <w:bookmarkEnd w:id="32"/>
      <w:r w:rsidRPr="004061F0">
        <w:rPr>
          <w:rFonts w:ascii="Times New Roman" w:hAnsi="Times New Roman" w:cs="Times New Roman"/>
          <w:sz w:val="28"/>
          <w:szCs w:val="28"/>
        </w:rPr>
        <w:t>30. Победители отбора, которые</w:t>
      </w:r>
      <w:r w:rsidRPr="004061F0">
        <w:rPr>
          <w:rFonts w:ascii="Times New Roman" w:hAnsi="Times New Roman" w:cs="Times New Roman"/>
          <w:sz w:val="28"/>
          <w:szCs w:val="28"/>
        </w:rPr>
        <w:t xml:space="preserve"> вошли в сформированный Департаментом в соответствии с пунктом 29 настоящего Порядка перечень получателей грантов, в течение 2 рабочих дней со дня включения в указанный перечень информируются Департаментом о необходимости заключения соглашения с указанием </w:t>
      </w:r>
      <w:r w:rsidRPr="004061F0">
        <w:rPr>
          <w:rFonts w:ascii="Times New Roman" w:hAnsi="Times New Roman" w:cs="Times New Roman"/>
          <w:sz w:val="28"/>
          <w:szCs w:val="28"/>
        </w:rPr>
        <w:t>сроков его подписания со стороны победителя отбора путем направления электронных писем. При этом днем получения электронного письма считается день получения Департаментом на адрес электронной почты Департамента электронного отчета от соответствующего почто</w:t>
      </w:r>
      <w:r w:rsidRPr="004061F0">
        <w:rPr>
          <w:rFonts w:ascii="Times New Roman" w:hAnsi="Times New Roman" w:cs="Times New Roman"/>
          <w:sz w:val="28"/>
          <w:szCs w:val="28"/>
        </w:rPr>
        <w:t>вого сервера о доставке электронного письма.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В случае если победителю отбора размер гранта определен в размере нераспределенного остатка лимита бюджетных обязательств, предусмотренных на цели, указанные в </w:t>
      </w:r>
      <w:hyperlink w:anchor="Par59" w:history="1">
        <w:r w:rsidRPr="004061F0">
          <w:rPr>
            <w:rFonts w:ascii="Times New Roman" w:hAnsi="Times New Roman" w:cs="Times New Roman"/>
            <w:color w:val="0000FF"/>
            <w:sz w:val="28"/>
            <w:szCs w:val="28"/>
          </w:rPr>
          <w:t>пункте 4</w:t>
        </w:r>
      </w:hyperlink>
      <w:r w:rsidRPr="004061F0">
        <w:rPr>
          <w:rFonts w:ascii="Times New Roman" w:hAnsi="Times New Roman" w:cs="Times New Roman"/>
          <w:sz w:val="28"/>
          <w:szCs w:val="28"/>
        </w:rPr>
        <w:t xml:space="preserve"> настоящего Порядка,</w:t>
      </w:r>
      <w:r w:rsidRPr="004061F0">
        <w:rPr>
          <w:rFonts w:ascii="Times New Roman" w:hAnsi="Times New Roman" w:cs="Times New Roman"/>
          <w:sz w:val="28"/>
          <w:szCs w:val="28"/>
        </w:rPr>
        <w:t xml:space="preserve"> то такому победителю отбора направляется уведомление о снижении размера гранта, указанного в заявке, до размера нераспределенного остатка лимита бюджетных обязательств. Такой победитель отбора в установленный в уведомлении срок направляет в Департамент пи</w:t>
      </w:r>
      <w:r w:rsidRPr="004061F0">
        <w:rPr>
          <w:rFonts w:ascii="Times New Roman" w:hAnsi="Times New Roman" w:cs="Times New Roman"/>
          <w:sz w:val="28"/>
          <w:szCs w:val="28"/>
        </w:rPr>
        <w:t>сьменное согласие на получение гранта в размере нераспределенного остатка лимита бюджетных обязательств и привлечение дополнительных средств в целях реализации соответствующего проекта в полном объеме согласно заявке (далее - письменное согласие) или письм</w:t>
      </w:r>
      <w:r w:rsidRPr="004061F0">
        <w:rPr>
          <w:rFonts w:ascii="Times New Roman" w:hAnsi="Times New Roman" w:cs="Times New Roman"/>
          <w:sz w:val="28"/>
          <w:szCs w:val="28"/>
        </w:rPr>
        <w:t>енный отказ от получения гранта в размере нераспределенного остатка лимита бюджетных обязательств (далее - письменный отказ).</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Если победитель отбора в установленный срок представил в Департамент письменное согласие, то он информируется Департаментом о необ</w:t>
      </w:r>
      <w:r w:rsidRPr="004061F0">
        <w:rPr>
          <w:rFonts w:ascii="Times New Roman" w:hAnsi="Times New Roman" w:cs="Times New Roman"/>
          <w:sz w:val="28"/>
          <w:szCs w:val="28"/>
        </w:rPr>
        <w:t xml:space="preserve">ходимости заключения соглашения с указанием сроков его подписания со стороны победителя отбора в течение 1 рабочего дня со дня получения письменного согласия путем направления электронного письма. При этом днем получения электронного письма считается день </w:t>
      </w:r>
      <w:r w:rsidRPr="004061F0">
        <w:rPr>
          <w:rFonts w:ascii="Times New Roman" w:hAnsi="Times New Roman" w:cs="Times New Roman"/>
          <w:sz w:val="28"/>
          <w:szCs w:val="28"/>
        </w:rPr>
        <w:t xml:space="preserve">получения Департаментом на адрес электронной почты Департамента электронного отчета от соответствующего почтового сервера о доставке электронного </w:t>
      </w:r>
      <w:r w:rsidRPr="004061F0">
        <w:rPr>
          <w:rFonts w:ascii="Times New Roman" w:hAnsi="Times New Roman" w:cs="Times New Roman"/>
          <w:sz w:val="28"/>
          <w:szCs w:val="28"/>
        </w:rPr>
        <w:lastRenderedPageBreak/>
        <w:t>письма.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В случае получения от победителя отбора письменного отказа или </w:t>
      </w:r>
      <w:proofErr w:type="spellStart"/>
      <w:r w:rsidRPr="004061F0">
        <w:rPr>
          <w:rFonts w:ascii="Times New Roman" w:hAnsi="Times New Roman" w:cs="Times New Roman"/>
          <w:sz w:val="28"/>
          <w:szCs w:val="28"/>
        </w:rPr>
        <w:t>непоступления</w:t>
      </w:r>
      <w:proofErr w:type="spellEnd"/>
      <w:r w:rsidRPr="004061F0">
        <w:rPr>
          <w:rFonts w:ascii="Times New Roman" w:hAnsi="Times New Roman" w:cs="Times New Roman"/>
          <w:sz w:val="28"/>
          <w:szCs w:val="28"/>
        </w:rPr>
        <w:t xml:space="preserve"> от него письменного согла</w:t>
      </w:r>
      <w:r w:rsidRPr="004061F0">
        <w:rPr>
          <w:rFonts w:ascii="Times New Roman" w:hAnsi="Times New Roman" w:cs="Times New Roman"/>
          <w:sz w:val="28"/>
          <w:szCs w:val="28"/>
        </w:rPr>
        <w:t>сия в установленный срок Департамент направляет уведомление о возможности получения гранта в размере нераспределенного остатка лимита бюджетных обязательств, но не более запрашиваемого размера гранта, указанного в заявке, следующему победителю отбора согла</w:t>
      </w:r>
      <w:r w:rsidRPr="004061F0">
        <w:rPr>
          <w:rFonts w:ascii="Times New Roman" w:hAnsi="Times New Roman" w:cs="Times New Roman"/>
          <w:sz w:val="28"/>
          <w:szCs w:val="28"/>
        </w:rPr>
        <w:t>сно рейтинговой таблице победителей отбора в порядке очередности, который не был включен в перечень получателей грантов в связи с очередностью предоставления гранта в рамках лимитов бюджетных обязательств. Данное уведомление направляется в течение 1 рабоче</w:t>
      </w:r>
      <w:r w:rsidRPr="004061F0">
        <w:rPr>
          <w:rFonts w:ascii="Times New Roman" w:hAnsi="Times New Roman" w:cs="Times New Roman"/>
          <w:sz w:val="28"/>
          <w:szCs w:val="28"/>
        </w:rPr>
        <w:t>го дня с даты поступления в Департамент от победителя отбора письменного отказа или с даты окончания установленного Департаментом срока представления письменного согласия путем направления электронного письма. При этом днем получения электронного письма сч</w:t>
      </w:r>
      <w:r w:rsidRPr="004061F0">
        <w:rPr>
          <w:rFonts w:ascii="Times New Roman" w:hAnsi="Times New Roman" w:cs="Times New Roman"/>
          <w:sz w:val="28"/>
          <w:szCs w:val="28"/>
        </w:rPr>
        <w:t>итается день получения Департаментом на адрес электронной почты Департамента электронного отчета от соответствующего почтового сервера о доставке электронного письма.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31. Победитель отбора вправе отказаться от подписания соглашения и получения гранта при условии письменного уведомления об этом Департамента в течение срока, установленного для подписания соглашения.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Если победитель отбора в течение срока, установленного д</w:t>
      </w:r>
      <w:r w:rsidRPr="004061F0">
        <w:rPr>
          <w:rFonts w:ascii="Times New Roman" w:hAnsi="Times New Roman" w:cs="Times New Roman"/>
          <w:sz w:val="28"/>
          <w:szCs w:val="28"/>
        </w:rPr>
        <w:t>ля подписания соглашения, не подписал со своей стороны соглашение, то он считается отказавшимся от подписания соглашения и получения гранта, соглашение считается незаключенным.</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32. Департамент распределяет высвободившиеся средства гранта и средства нераспр</w:t>
      </w:r>
      <w:r w:rsidRPr="004061F0">
        <w:rPr>
          <w:rFonts w:ascii="Times New Roman" w:hAnsi="Times New Roman" w:cs="Times New Roman"/>
          <w:sz w:val="28"/>
          <w:szCs w:val="28"/>
        </w:rPr>
        <w:t>еделенного остатка лимита бюджетных обязательств в соответствии с рейтинговой таблицей победителей отбора в порядке очередности между победителями отбора, выразившими согласие на получение гранта в размере нераспределенного остатка лимита бюджетных обязате</w:t>
      </w:r>
      <w:r w:rsidRPr="004061F0">
        <w:rPr>
          <w:rFonts w:ascii="Times New Roman" w:hAnsi="Times New Roman" w:cs="Times New Roman"/>
          <w:sz w:val="28"/>
          <w:szCs w:val="28"/>
        </w:rPr>
        <w:t>льств, победителями отбора, отказавшимися от получения гранта в размере нераспределенного остатка лимита бюджетных обязательств, и победителями отбора согласно рейтинговой таблице победителей отбора в порядке очередности, которые не были включены в перечен</w:t>
      </w:r>
      <w:r w:rsidRPr="004061F0">
        <w:rPr>
          <w:rFonts w:ascii="Times New Roman" w:hAnsi="Times New Roman" w:cs="Times New Roman"/>
          <w:sz w:val="28"/>
          <w:szCs w:val="28"/>
        </w:rPr>
        <w:t xml:space="preserve">ь получателей грантов в связи с очередностью предоставления гранта в рамках лимитов бюджетных обязательств, в размере, не превышающем размер запрашиваемого гранта, с учетом ранее распределенных средств. Уведомление указанных в настоящем пункте победителей </w:t>
      </w:r>
      <w:r w:rsidRPr="004061F0">
        <w:rPr>
          <w:rFonts w:ascii="Times New Roman" w:hAnsi="Times New Roman" w:cs="Times New Roman"/>
          <w:sz w:val="28"/>
          <w:szCs w:val="28"/>
        </w:rPr>
        <w:t xml:space="preserve">отбора осуществляется в соответствии с </w:t>
      </w:r>
      <w:hyperlink w:anchor="Par223" w:history="1">
        <w:r w:rsidRPr="004061F0">
          <w:rPr>
            <w:rFonts w:ascii="Times New Roman" w:hAnsi="Times New Roman" w:cs="Times New Roman"/>
            <w:color w:val="0000FF"/>
            <w:sz w:val="28"/>
            <w:szCs w:val="28"/>
          </w:rPr>
          <w:t>пунктом 30</w:t>
        </w:r>
      </w:hyperlink>
      <w:r w:rsidRPr="004061F0">
        <w:rPr>
          <w:rFonts w:ascii="Times New Roman" w:hAnsi="Times New Roman" w:cs="Times New Roman"/>
          <w:sz w:val="28"/>
          <w:szCs w:val="28"/>
        </w:rPr>
        <w:t xml:space="preserve"> настоящего Порядка.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33. Не позднее 15 рабочих дней со дня подписания протокола заседания конкурсной комиссии Департамент принимает решение о предоставлении грантов (об отказе в предо</w:t>
      </w:r>
      <w:r w:rsidRPr="004061F0">
        <w:rPr>
          <w:rFonts w:ascii="Times New Roman" w:hAnsi="Times New Roman" w:cs="Times New Roman"/>
          <w:sz w:val="28"/>
          <w:szCs w:val="28"/>
        </w:rPr>
        <w:t xml:space="preserve">ставлении грантов) победителям отбора в соответствии с </w:t>
      </w:r>
      <w:hyperlink w:anchor="Par236" w:history="1">
        <w:r w:rsidRPr="004061F0">
          <w:rPr>
            <w:rFonts w:ascii="Times New Roman" w:hAnsi="Times New Roman" w:cs="Times New Roman"/>
            <w:color w:val="0000FF"/>
            <w:sz w:val="28"/>
            <w:szCs w:val="28"/>
          </w:rPr>
          <w:t>пунктом 34</w:t>
        </w:r>
      </w:hyperlink>
      <w:r w:rsidRPr="004061F0">
        <w:rPr>
          <w:rFonts w:ascii="Times New Roman" w:hAnsi="Times New Roman" w:cs="Times New Roman"/>
          <w:sz w:val="28"/>
          <w:szCs w:val="28"/>
        </w:rPr>
        <w:t xml:space="preserve"> настоящего Порядка в форме приказа начальника </w:t>
      </w:r>
      <w:r w:rsidRPr="004061F0">
        <w:rPr>
          <w:rFonts w:ascii="Times New Roman" w:hAnsi="Times New Roman" w:cs="Times New Roman"/>
          <w:sz w:val="28"/>
          <w:szCs w:val="28"/>
        </w:rPr>
        <w:lastRenderedPageBreak/>
        <w:t>Департамента, которое доводится до победителей отбора в письменном виде в течение 5 календарных дней со дня принятия соо</w:t>
      </w:r>
      <w:r w:rsidRPr="004061F0">
        <w:rPr>
          <w:rFonts w:ascii="Times New Roman" w:hAnsi="Times New Roman" w:cs="Times New Roman"/>
          <w:sz w:val="28"/>
          <w:szCs w:val="28"/>
        </w:rPr>
        <w:t>тветствующего решения (в случае отказа в предоставлении гранта - с обоснованием причин отказа).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Информация о результатах рассмотрения заявок размещается на едином портале при наличии технической возможности, а также на сайте Департамента не позднее 14 кале</w:t>
      </w:r>
      <w:r w:rsidRPr="004061F0">
        <w:rPr>
          <w:rFonts w:ascii="Times New Roman" w:hAnsi="Times New Roman" w:cs="Times New Roman"/>
          <w:sz w:val="28"/>
          <w:szCs w:val="28"/>
        </w:rPr>
        <w:t>ндарных дней, следующих за днем принятия решения о предоставлении гранта, и включает в себя следующие сведения: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дату, время и место проведения рассмотрения заявок;</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информацию об участниках отбора, заявки которых были рассмотрены;</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информацию об участн</w:t>
      </w:r>
      <w:r w:rsidRPr="004061F0">
        <w:rPr>
          <w:rFonts w:ascii="Times New Roman" w:hAnsi="Times New Roman" w:cs="Times New Roman"/>
          <w:sz w:val="28"/>
          <w:szCs w:val="28"/>
        </w:rPr>
        <w:t>иках отбора, в отношении которых было принято решение об отказе в допуске к участию в отборе, решение об отказе в признании участника отбора победителем отбора, решение об отказе в предоставлении грантов, с указанием причин отказа;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наименование получател</w:t>
      </w:r>
      <w:r w:rsidRPr="004061F0">
        <w:rPr>
          <w:rFonts w:ascii="Times New Roman" w:hAnsi="Times New Roman" w:cs="Times New Roman"/>
          <w:sz w:val="28"/>
          <w:szCs w:val="28"/>
        </w:rPr>
        <w:t>ей гранта, с которыми заключается соглашение, и размер предоставляемого им гранта.</w:t>
      </w:r>
    </w:p>
    <w:p w:rsidR="00000000" w:rsidRPr="004061F0" w:rsidRDefault="00437942">
      <w:pPr>
        <w:pStyle w:val="ConsPlusNormal"/>
        <w:spacing w:before="160"/>
        <w:ind w:firstLine="540"/>
        <w:jc w:val="both"/>
        <w:rPr>
          <w:rFonts w:ascii="Times New Roman" w:hAnsi="Times New Roman" w:cs="Times New Roman"/>
          <w:sz w:val="28"/>
          <w:szCs w:val="28"/>
        </w:rPr>
      </w:pPr>
      <w:bookmarkStart w:id="33" w:name="Par236"/>
      <w:bookmarkEnd w:id="33"/>
      <w:r w:rsidRPr="004061F0">
        <w:rPr>
          <w:rFonts w:ascii="Times New Roman" w:hAnsi="Times New Roman" w:cs="Times New Roman"/>
          <w:sz w:val="28"/>
          <w:szCs w:val="28"/>
        </w:rPr>
        <w:t>34. Решение об отказе в предоставлении грантов принимается в случаях:</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непризнания участника отбора победителем отбора по итогам заседания конкурсной комиссии;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отсутствия нераспределенных лимитов бюджетных обязательств на предоставление грантов;</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отказа победителя отбора от получения гранта, в том числе от получения гранта в размере нераспределенного остатка лимита бюджетных обязательств;</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наличия нераспредел</w:t>
      </w:r>
      <w:r w:rsidRPr="004061F0">
        <w:rPr>
          <w:rFonts w:ascii="Times New Roman" w:hAnsi="Times New Roman" w:cs="Times New Roman"/>
          <w:sz w:val="28"/>
          <w:szCs w:val="28"/>
        </w:rPr>
        <w:t>енного остатка лимита бюджетных обязательств на предоставление гранта в объеме менее 100 тысяч рублей;</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установления факта недостоверности информации, представленной субъектом малого или среднего предпринимательства, являющимся социальным предприятием, до</w:t>
      </w:r>
      <w:r w:rsidRPr="004061F0">
        <w:rPr>
          <w:rFonts w:ascii="Times New Roman" w:hAnsi="Times New Roman" w:cs="Times New Roman"/>
          <w:sz w:val="28"/>
          <w:szCs w:val="28"/>
        </w:rPr>
        <w:t>пущенным к участию в отборе, или субъектом малого или среднего предпринимательства, являющимся молодым предпринимателем, допущенным к участию в отборе. Проверка достоверности представленной информации осуществляется путем ее сопоставления со сведениями, по</w:t>
      </w:r>
      <w:r w:rsidRPr="004061F0">
        <w:rPr>
          <w:rFonts w:ascii="Times New Roman" w:hAnsi="Times New Roman" w:cs="Times New Roman"/>
          <w:sz w:val="28"/>
          <w:szCs w:val="28"/>
        </w:rPr>
        <w:t>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w:t>
      </w:r>
      <w:r w:rsidRPr="004061F0">
        <w:rPr>
          <w:rFonts w:ascii="Times New Roman" w:hAnsi="Times New Roman" w:cs="Times New Roman"/>
          <w:sz w:val="28"/>
          <w:szCs w:val="28"/>
        </w:rPr>
        <w:t>ости в период рассмотрения заявки).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35. Условиями предоставления гранта являются: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заключение с победителем отбора соглашения;</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lastRenderedPageBreak/>
        <w:t xml:space="preserve">- </w:t>
      </w:r>
      <w:proofErr w:type="spellStart"/>
      <w:r w:rsidRPr="004061F0">
        <w:rPr>
          <w:rFonts w:ascii="Times New Roman" w:hAnsi="Times New Roman" w:cs="Times New Roman"/>
          <w:sz w:val="28"/>
          <w:szCs w:val="28"/>
        </w:rPr>
        <w:t>софинансирование</w:t>
      </w:r>
      <w:proofErr w:type="spellEnd"/>
      <w:r w:rsidRPr="004061F0">
        <w:rPr>
          <w:rFonts w:ascii="Times New Roman" w:hAnsi="Times New Roman" w:cs="Times New Roman"/>
          <w:sz w:val="28"/>
          <w:szCs w:val="28"/>
        </w:rPr>
        <w:t xml:space="preserve"> социальным предприятием расходов, связанных с реализацией социального проекта, за счет собственных и (или) за</w:t>
      </w:r>
      <w:r w:rsidRPr="004061F0">
        <w:rPr>
          <w:rFonts w:ascii="Times New Roman" w:hAnsi="Times New Roman" w:cs="Times New Roman"/>
          <w:sz w:val="28"/>
          <w:szCs w:val="28"/>
        </w:rPr>
        <w:t>емных средств в размере расходов, предусмотренных на реализацию социального проекта, уменьшенном на размер предоставляемого гранта, но не менее 25 процентов от размера расходов, предусмотренных на реализацию социального проекта (для социальных предприятий)</w:t>
      </w:r>
      <w:r w:rsidRPr="004061F0">
        <w:rPr>
          <w:rFonts w:ascii="Times New Roman" w:hAnsi="Times New Roman" w:cs="Times New Roman"/>
          <w:sz w:val="28"/>
          <w:szCs w:val="28"/>
        </w:rPr>
        <w:t>;</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 </w:t>
      </w:r>
      <w:proofErr w:type="spellStart"/>
      <w:r w:rsidRPr="004061F0">
        <w:rPr>
          <w:rFonts w:ascii="Times New Roman" w:hAnsi="Times New Roman" w:cs="Times New Roman"/>
          <w:sz w:val="28"/>
          <w:szCs w:val="28"/>
        </w:rPr>
        <w:t>софинансирование</w:t>
      </w:r>
      <w:proofErr w:type="spellEnd"/>
      <w:r w:rsidRPr="004061F0">
        <w:rPr>
          <w:rFonts w:ascii="Times New Roman" w:hAnsi="Times New Roman" w:cs="Times New Roman"/>
          <w:sz w:val="28"/>
          <w:szCs w:val="28"/>
        </w:rPr>
        <w:t xml:space="preserve"> молодым предпринимателем расходов, связанных с реализацией молодежного проекта, за счет собственных и (или) заемных средств в размере расходов, предусмотренных на реализацию молодежного проекта, уменьшенном на размер предоставляемого г</w:t>
      </w:r>
      <w:r w:rsidRPr="004061F0">
        <w:rPr>
          <w:rFonts w:ascii="Times New Roman" w:hAnsi="Times New Roman" w:cs="Times New Roman"/>
          <w:sz w:val="28"/>
          <w:szCs w:val="28"/>
        </w:rPr>
        <w:t>ранта, но не менее 25 процентов от размера расходов, предусмотренных на реализацию молодежного проекта (для молодых предпринимателей).</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36. Соглашение между Департаментом и победителем отбора заключается с соблюдением требований о защите государственной тай</w:t>
      </w:r>
      <w:r w:rsidRPr="004061F0">
        <w:rPr>
          <w:rFonts w:ascii="Times New Roman" w:hAnsi="Times New Roman" w:cs="Times New Roman"/>
          <w:sz w:val="28"/>
          <w:szCs w:val="28"/>
        </w:rPr>
        <w:t>ны в государственной интегрированной информационной системе управления общественными финансами "Электронный бюджет" (далее - система "Электронный бюджет") не позднее 20-го рабочего дня со дня подписания протокола заседания конкурсной комиссии. Дополнительн</w:t>
      </w:r>
      <w:r w:rsidRPr="004061F0">
        <w:rPr>
          <w:rFonts w:ascii="Times New Roman" w:hAnsi="Times New Roman" w:cs="Times New Roman"/>
          <w:sz w:val="28"/>
          <w:szCs w:val="28"/>
        </w:rPr>
        <w:t>ые соглашения к соглашению, в том числе дополнительное соглашение о расторжении соглашения, также заключаются в системе "Электронный бюджет".</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Соглашение должно содержать направления расходования средств на реализацию социального проекта (для получателя гра</w:t>
      </w:r>
      <w:r w:rsidRPr="004061F0">
        <w:rPr>
          <w:rFonts w:ascii="Times New Roman" w:hAnsi="Times New Roman" w:cs="Times New Roman"/>
          <w:sz w:val="28"/>
          <w:szCs w:val="28"/>
        </w:rPr>
        <w:t>нта - социального предприятия) или направления расходования средств на реализацию молодежного проекта (для получателя гранта - молодого предпринимателя) по форме, определенной приложением к соглашению (далее - направления расходования средств на реализацию</w:t>
      </w:r>
      <w:r w:rsidRPr="004061F0">
        <w:rPr>
          <w:rFonts w:ascii="Times New Roman" w:hAnsi="Times New Roman" w:cs="Times New Roman"/>
          <w:sz w:val="28"/>
          <w:szCs w:val="28"/>
        </w:rPr>
        <w:t xml:space="preserve"> проекта); конкретные значения результатов предоставления гранта и показателей, необходимых для достижения результатов предоставления гранта; сроки представления отчетности в целях оценки эффективности использования гранта; обязательство получателя гранта </w:t>
      </w:r>
      <w:r w:rsidRPr="004061F0">
        <w:rPr>
          <w:rFonts w:ascii="Times New Roman" w:hAnsi="Times New Roman" w:cs="Times New Roman"/>
          <w:sz w:val="28"/>
          <w:szCs w:val="28"/>
        </w:rPr>
        <w:t xml:space="preserve">ежегодно в течение 3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или среднего предпринимательства социальным предприятием в соответствии </w:t>
      </w:r>
      <w:r w:rsidRPr="004061F0">
        <w:rPr>
          <w:rFonts w:ascii="Times New Roman" w:hAnsi="Times New Roman" w:cs="Times New Roman"/>
          <w:sz w:val="28"/>
          <w:szCs w:val="28"/>
        </w:rPr>
        <w:t xml:space="preserve">с Федеральным </w:t>
      </w:r>
      <w:hyperlink r:id="rId15" w:history="1">
        <w:r w:rsidRPr="004061F0">
          <w:rPr>
            <w:rFonts w:ascii="Times New Roman" w:hAnsi="Times New Roman" w:cs="Times New Roman"/>
            <w:color w:val="0000FF"/>
            <w:sz w:val="28"/>
            <w:szCs w:val="28"/>
          </w:rPr>
          <w:t>законом</w:t>
        </w:r>
      </w:hyperlink>
      <w:r w:rsidRPr="004061F0">
        <w:rPr>
          <w:rFonts w:ascii="Times New Roman" w:hAnsi="Times New Roman" w:cs="Times New Roman"/>
          <w:sz w:val="28"/>
          <w:szCs w:val="28"/>
        </w:rPr>
        <w:t xml:space="preserve"> "О развитии малого и среднего предпринимательства в Российской Федерации" (для получателя гранта</w:t>
      </w:r>
      <w:r w:rsidRPr="004061F0">
        <w:rPr>
          <w:rFonts w:ascii="Times New Roman" w:hAnsi="Times New Roman" w:cs="Times New Roman"/>
          <w:sz w:val="28"/>
          <w:szCs w:val="28"/>
        </w:rPr>
        <w:t xml:space="preserve"> - социального предприятия); обязательство получателя гранта ежегодно в течение 3 лет начиная с года, следующего за годом предоставления гранта, представлять в Департамент информацию о финансово-экономических показателях деятельности получателя гранта (для</w:t>
      </w:r>
      <w:r w:rsidRPr="004061F0">
        <w:rPr>
          <w:rFonts w:ascii="Times New Roman" w:hAnsi="Times New Roman" w:cs="Times New Roman"/>
          <w:sz w:val="28"/>
          <w:szCs w:val="28"/>
        </w:rPr>
        <w:t xml:space="preserve"> получателя гранта - молодого предпринимателя); согласие получателя гранта на осуществление Департаментом проверок соблюдения получателем гранта условий и порядка его предоставления, в том числе в части достижения результата предоставления гранта, а также </w:t>
      </w:r>
      <w:r w:rsidRPr="004061F0">
        <w:rPr>
          <w:rFonts w:ascii="Times New Roman" w:hAnsi="Times New Roman" w:cs="Times New Roman"/>
          <w:sz w:val="28"/>
          <w:szCs w:val="28"/>
        </w:rPr>
        <w:t xml:space="preserve">на осуществление Департаментом </w:t>
      </w:r>
      <w:r w:rsidRPr="004061F0">
        <w:rPr>
          <w:rFonts w:ascii="Times New Roman" w:hAnsi="Times New Roman" w:cs="Times New Roman"/>
          <w:sz w:val="28"/>
          <w:szCs w:val="28"/>
        </w:rPr>
        <w:lastRenderedPageBreak/>
        <w:t xml:space="preserve">Смоленской области по осуществлению контроля и взаимодействию с административными органами проверок соблюдения порядка и условий предоставления гранта в соответствии со </w:t>
      </w:r>
      <w:hyperlink r:id="rId16" w:history="1">
        <w:r w:rsidRPr="004061F0">
          <w:rPr>
            <w:rFonts w:ascii="Times New Roman" w:hAnsi="Times New Roman" w:cs="Times New Roman"/>
            <w:color w:val="0000FF"/>
            <w:sz w:val="28"/>
            <w:szCs w:val="28"/>
          </w:rPr>
          <w:t>статьями 268.1</w:t>
        </w:r>
      </w:hyperlink>
      <w:r w:rsidRPr="004061F0">
        <w:rPr>
          <w:rFonts w:ascii="Times New Roman" w:hAnsi="Times New Roman" w:cs="Times New Roman"/>
          <w:sz w:val="28"/>
          <w:szCs w:val="28"/>
        </w:rPr>
        <w:t xml:space="preserve"> и </w:t>
      </w:r>
      <w:hyperlink r:id="rId17" w:history="1">
        <w:r w:rsidRPr="004061F0">
          <w:rPr>
            <w:rFonts w:ascii="Times New Roman" w:hAnsi="Times New Roman" w:cs="Times New Roman"/>
            <w:color w:val="0000FF"/>
            <w:sz w:val="28"/>
            <w:szCs w:val="28"/>
          </w:rPr>
          <w:t>269.2</w:t>
        </w:r>
      </w:hyperlink>
      <w:r w:rsidRPr="004061F0">
        <w:rPr>
          <w:rFonts w:ascii="Times New Roman" w:hAnsi="Times New Roman" w:cs="Times New Roman"/>
          <w:sz w:val="28"/>
          <w:szCs w:val="28"/>
        </w:rPr>
        <w:t xml:space="preserve"> Бюджетного кодекса Российской Федерации; запрет приобретения за счет полученных средств, предо</w:t>
      </w:r>
      <w:r w:rsidRPr="004061F0">
        <w:rPr>
          <w:rFonts w:ascii="Times New Roman" w:hAnsi="Times New Roman" w:cs="Times New Roman"/>
          <w:sz w:val="28"/>
          <w:szCs w:val="28"/>
        </w:rPr>
        <w:t>ставленных в целях финансового обеспечения затрат получателя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w:t>
      </w:r>
      <w:r w:rsidRPr="004061F0">
        <w:rPr>
          <w:rFonts w:ascii="Times New Roman" w:hAnsi="Times New Roman" w:cs="Times New Roman"/>
          <w:sz w:val="28"/>
          <w:szCs w:val="28"/>
        </w:rPr>
        <w:t xml:space="preserve">вания, сырья и комплектующих изделий; условия о согласовании новых условий соглашения или о расторжении соглашения при </w:t>
      </w:r>
      <w:proofErr w:type="spellStart"/>
      <w:r w:rsidRPr="004061F0">
        <w:rPr>
          <w:rFonts w:ascii="Times New Roman" w:hAnsi="Times New Roman" w:cs="Times New Roman"/>
          <w:sz w:val="28"/>
          <w:szCs w:val="28"/>
        </w:rPr>
        <w:t>недостижении</w:t>
      </w:r>
      <w:proofErr w:type="spellEnd"/>
      <w:r w:rsidRPr="004061F0">
        <w:rPr>
          <w:rFonts w:ascii="Times New Roman" w:hAnsi="Times New Roman" w:cs="Times New Roman"/>
          <w:sz w:val="28"/>
          <w:szCs w:val="28"/>
        </w:rPr>
        <w:t xml:space="preserve"> согласия по новым условиям соглашения в случае уменьшения Департаменту ранее доведенных лимитов бюджетных обязательств, прив</w:t>
      </w:r>
      <w:r w:rsidRPr="004061F0">
        <w:rPr>
          <w:rFonts w:ascii="Times New Roman" w:hAnsi="Times New Roman" w:cs="Times New Roman"/>
          <w:sz w:val="28"/>
          <w:szCs w:val="28"/>
        </w:rPr>
        <w:t>одящего к невозможности предоставления гранта в размере, определенном в соглашении.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37. Основанием для перечисления средств гранта является заключенное между победителем отбора и Департаментом соглашение. Средства гранта перечисляются победителю отбора на </w:t>
      </w:r>
      <w:r w:rsidRPr="004061F0">
        <w:rPr>
          <w:rFonts w:ascii="Times New Roman" w:hAnsi="Times New Roman" w:cs="Times New Roman"/>
          <w:sz w:val="28"/>
          <w:szCs w:val="28"/>
        </w:rPr>
        <w:t>расчетный счет, открытый в учреждении Центрального банка Российской Федерации или кредитной организации, информация о котором указана в заявлении об участии в отборе для предоставления грантов, не позднее 10-го рабочего дня с даты подписания соглашения в с</w:t>
      </w:r>
      <w:r w:rsidRPr="004061F0">
        <w:rPr>
          <w:rFonts w:ascii="Times New Roman" w:hAnsi="Times New Roman" w:cs="Times New Roman"/>
          <w:sz w:val="28"/>
          <w:szCs w:val="28"/>
        </w:rPr>
        <w:t>истеме "Электронный бюджет".</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38. Оценка эффективности предоставления грантов осуществляется Департаментом на основании сравнения значений результатов предоставления грантов (далее также - результаты), установленных соглашениями, и фактически достигнутых по</w:t>
      </w:r>
      <w:r w:rsidRPr="004061F0">
        <w:rPr>
          <w:rFonts w:ascii="Times New Roman" w:hAnsi="Times New Roman" w:cs="Times New Roman"/>
          <w:sz w:val="28"/>
          <w:szCs w:val="28"/>
        </w:rPr>
        <w:t>лучателем гранта значений следующих результатов:</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w:t>
      </w:r>
      <w:r w:rsidRPr="004061F0">
        <w:rPr>
          <w:rFonts w:ascii="Times New Roman" w:hAnsi="Times New Roman" w:cs="Times New Roman"/>
          <w:sz w:val="28"/>
          <w:szCs w:val="28"/>
        </w:rPr>
        <w:t>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w:t>
      </w:r>
      <w:r w:rsidRPr="004061F0">
        <w:rPr>
          <w:rFonts w:ascii="Times New Roman" w:hAnsi="Times New Roman" w:cs="Times New Roman"/>
          <w:sz w:val="28"/>
          <w:szCs w:val="28"/>
        </w:rPr>
        <w:t>ескими лицами в возрасте до 25 лет включительно, получивших комплекс услуг и (или) финансовую поддержку в виде грантов, накопленным итогом) не позднее 31 декабря года предоставления гранта. Показателем достижения данного результата является факт оказания ф</w:t>
      </w:r>
      <w:r w:rsidRPr="004061F0">
        <w:rPr>
          <w:rFonts w:ascii="Times New Roman" w:hAnsi="Times New Roman" w:cs="Times New Roman"/>
          <w:sz w:val="28"/>
          <w:szCs w:val="28"/>
        </w:rPr>
        <w:t>инансовой поддержки в виде грантов (да/нет);</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завершение субъектами малого и среднего предпринимательства, являющимися социальными предприятиями, реализации проектов в сфере социального предпринимательства не позднее 1 июня года, следующего за годом предо</w:t>
      </w:r>
      <w:r w:rsidRPr="004061F0">
        <w:rPr>
          <w:rFonts w:ascii="Times New Roman" w:hAnsi="Times New Roman" w:cs="Times New Roman"/>
          <w:sz w:val="28"/>
          <w:szCs w:val="28"/>
        </w:rPr>
        <w:t xml:space="preserve">ставления гранта. Показателем, необходимым для достижения данного результата, является размер осуществленных социальным </w:t>
      </w:r>
      <w:r w:rsidRPr="004061F0">
        <w:rPr>
          <w:rFonts w:ascii="Times New Roman" w:hAnsi="Times New Roman" w:cs="Times New Roman"/>
          <w:sz w:val="28"/>
          <w:szCs w:val="28"/>
        </w:rPr>
        <w:lastRenderedPageBreak/>
        <w:t>предприятием расходов на реализацию проекта в сфере социального предпринимательства (в рублях). Конкретное значение данного показателя у</w:t>
      </w:r>
      <w:r w:rsidRPr="004061F0">
        <w:rPr>
          <w:rFonts w:ascii="Times New Roman" w:hAnsi="Times New Roman" w:cs="Times New Roman"/>
          <w:sz w:val="28"/>
          <w:szCs w:val="28"/>
        </w:rPr>
        <w:t>станавливается в соглашении на основании заявки (для получателей грантов - социальных предприятий);</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завершение субъектами малого и среднего предпринимательства, являющимися молодыми предпринимателями, реализации проектов в сфере предпринимательской деяте</w:t>
      </w:r>
      <w:r w:rsidRPr="004061F0">
        <w:rPr>
          <w:rFonts w:ascii="Times New Roman" w:hAnsi="Times New Roman" w:cs="Times New Roman"/>
          <w:sz w:val="28"/>
          <w:szCs w:val="28"/>
        </w:rPr>
        <w:t>льности не позднее 1 июня года, следующего за годом предоставления гранта. Показателем, необходимым для достижения данного результата, является размер осуществленных молодым предпринимателем расходов на реализацию проекта в сфере предпринимательской деятел</w:t>
      </w:r>
      <w:r w:rsidRPr="004061F0">
        <w:rPr>
          <w:rFonts w:ascii="Times New Roman" w:hAnsi="Times New Roman" w:cs="Times New Roman"/>
          <w:sz w:val="28"/>
          <w:szCs w:val="28"/>
        </w:rPr>
        <w:t>ьности (в рублях). Конкретное значение данного показателя устанавливается в соглашении на основании заявки (для получателей грантов - молодых предпринимателей).</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39. Получатели грантов представляют в Департамент в срок до 20 января (по состоянию на 1 января</w:t>
      </w:r>
      <w:r w:rsidRPr="004061F0">
        <w:rPr>
          <w:rFonts w:ascii="Times New Roman" w:hAnsi="Times New Roman" w:cs="Times New Roman"/>
          <w:sz w:val="28"/>
          <w:szCs w:val="28"/>
        </w:rPr>
        <w:t>), до 20 апреля (по состоянию на 1 апреля) и до 20 июня (по состоянию на 1 июня) года, следующего за годом предоставления гранта (нарастающим итогом), отчеты о достижении значений результатов предоставления гранта, отчеты об осуществлении расходов, источни</w:t>
      </w:r>
      <w:r w:rsidRPr="004061F0">
        <w:rPr>
          <w:rFonts w:ascii="Times New Roman" w:hAnsi="Times New Roman" w:cs="Times New Roman"/>
          <w:sz w:val="28"/>
          <w:szCs w:val="28"/>
        </w:rPr>
        <w:t>ком финансового обеспечения которых является грант, по формам, определенным приложениями к соглашению, с приложением заверенных печатью (при наличии) и подписью руководителя получателя гранта документов, подтверждающих осуществление расходов за счет средст</w:t>
      </w:r>
      <w:r w:rsidRPr="004061F0">
        <w:rPr>
          <w:rFonts w:ascii="Times New Roman" w:hAnsi="Times New Roman" w:cs="Times New Roman"/>
          <w:sz w:val="28"/>
          <w:szCs w:val="28"/>
        </w:rPr>
        <w:t xml:space="preserve">в гранта и собственных и (или) заемных средств (средств </w:t>
      </w:r>
      <w:proofErr w:type="spellStart"/>
      <w:r w:rsidRPr="004061F0">
        <w:rPr>
          <w:rFonts w:ascii="Times New Roman" w:hAnsi="Times New Roman" w:cs="Times New Roman"/>
          <w:sz w:val="28"/>
          <w:szCs w:val="28"/>
        </w:rPr>
        <w:t>софинансирования</w:t>
      </w:r>
      <w:proofErr w:type="spellEnd"/>
      <w:r w:rsidRPr="004061F0">
        <w:rPr>
          <w:rFonts w:ascii="Times New Roman" w:hAnsi="Times New Roman" w:cs="Times New Roman"/>
          <w:sz w:val="28"/>
          <w:szCs w:val="28"/>
        </w:rPr>
        <w:t>) в соответствии с направлениями расходования средств на реализацию проекта.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Департамент устанавливает в соглашении сроки и формы представления получателем гранта дополнительной отчетн</w:t>
      </w:r>
      <w:r w:rsidRPr="004061F0">
        <w:rPr>
          <w:rFonts w:ascii="Times New Roman" w:hAnsi="Times New Roman" w:cs="Times New Roman"/>
          <w:sz w:val="28"/>
          <w:szCs w:val="28"/>
        </w:rPr>
        <w:t>ости, в том числе о целевом использовании гранта.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40. Основанием корректировки направлений расходования средств на реализацию проекта, влекущей внесение изменений в соглашение в части перераспределения сумм между направлениями расходов на реализацию проекта, является получение Департаментом от получателя </w:t>
      </w:r>
      <w:r w:rsidRPr="004061F0">
        <w:rPr>
          <w:rFonts w:ascii="Times New Roman" w:hAnsi="Times New Roman" w:cs="Times New Roman"/>
          <w:sz w:val="28"/>
          <w:szCs w:val="28"/>
        </w:rPr>
        <w:t>гранта письменного обращения о внесении изменений в соглашение в части перераспределения сумм между направлениями расходов на реализацию проекта, направленного в Департамент получателем гранта в срок не позднее 15 мая года, следующего за годом получения гр</w:t>
      </w:r>
      <w:r w:rsidRPr="004061F0">
        <w:rPr>
          <w:rFonts w:ascii="Times New Roman" w:hAnsi="Times New Roman" w:cs="Times New Roman"/>
          <w:sz w:val="28"/>
          <w:szCs w:val="28"/>
        </w:rPr>
        <w:t xml:space="preserve">анта. Указанное обращение регистрируется в Департаменте в системе электронного документооборота в день его получения. В срок не позднее 31 мая года, следующего за годом получения гранта, Департамент осуществляет внесение изменений в действующее соглашение </w:t>
      </w:r>
      <w:r w:rsidRPr="004061F0">
        <w:rPr>
          <w:rFonts w:ascii="Times New Roman" w:hAnsi="Times New Roman" w:cs="Times New Roman"/>
          <w:sz w:val="28"/>
          <w:szCs w:val="28"/>
        </w:rPr>
        <w:t>путем заключения дополнительного соглашения в системе "Электронный бюджет".</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При этом перераспределение средств между направлениями расходования средств на реализацию проекта допускается только в случаях, </w:t>
      </w:r>
      <w:r w:rsidRPr="004061F0">
        <w:rPr>
          <w:rFonts w:ascii="Times New Roman" w:hAnsi="Times New Roman" w:cs="Times New Roman"/>
          <w:sz w:val="28"/>
          <w:szCs w:val="28"/>
        </w:rPr>
        <w:lastRenderedPageBreak/>
        <w:t>когда перемещаемая сумма по одному направлению расхо</w:t>
      </w:r>
      <w:r w:rsidRPr="004061F0">
        <w:rPr>
          <w:rFonts w:ascii="Times New Roman" w:hAnsi="Times New Roman" w:cs="Times New Roman"/>
          <w:sz w:val="28"/>
          <w:szCs w:val="28"/>
        </w:rPr>
        <w:t xml:space="preserve">дования не превышает 30 процентов суммы расходов, установленной в соответствии с проектом в сфере социального предпринимательства или проектом в сфере предпринимательской деятельности, представленным в соответствии с </w:t>
      </w:r>
      <w:hyperlink w:anchor="Par149" w:history="1">
        <w:r w:rsidRPr="004061F0">
          <w:rPr>
            <w:rFonts w:ascii="Times New Roman" w:hAnsi="Times New Roman" w:cs="Times New Roman"/>
            <w:color w:val="0000FF"/>
            <w:sz w:val="28"/>
            <w:szCs w:val="28"/>
          </w:rPr>
          <w:t>подпунктом 18.7 пу</w:t>
        </w:r>
        <w:r w:rsidRPr="004061F0">
          <w:rPr>
            <w:rFonts w:ascii="Times New Roman" w:hAnsi="Times New Roman" w:cs="Times New Roman"/>
            <w:color w:val="0000FF"/>
            <w:sz w:val="28"/>
            <w:szCs w:val="28"/>
          </w:rPr>
          <w:t>нкта 18</w:t>
        </w:r>
      </w:hyperlink>
      <w:r w:rsidRPr="004061F0">
        <w:rPr>
          <w:rFonts w:ascii="Times New Roman" w:hAnsi="Times New Roman" w:cs="Times New Roman"/>
          <w:sz w:val="28"/>
          <w:szCs w:val="28"/>
        </w:rPr>
        <w:t xml:space="preserve"> настоящего Порядка, для данного направления расходования в направлениях расходования средств на реализацию проекта, являющихся приложением к соглашению.</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41. Департамент в течение 3 лет с даты предоставления гранта осуществляет мониторинг деятель</w:t>
      </w:r>
      <w:r w:rsidRPr="004061F0">
        <w:rPr>
          <w:rFonts w:ascii="Times New Roman" w:hAnsi="Times New Roman" w:cs="Times New Roman"/>
          <w:sz w:val="28"/>
          <w:szCs w:val="28"/>
        </w:rPr>
        <w:t>ности получателя гранта. В случае прекращения своей деятельности в указанный период получатель гранта информирует Департамент о причинах прекращения деятельности. Соответствующую информацию Департамент направляет в Министерство экономического развития Росс</w:t>
      </w:r>
      <w:r w:rsidRPr="004061F0">
        <w:rPr>
          <w:rFonts w:ascii="Times New Roman" w:hAnsi="Times New Roman" w:cs="Times New Roman"/>
          <w:sz w:val="28"/>
          <w:szCs w:val="28"/>
        </w:rPr>
        <w:t>ийской Федерации.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42. Получатель гранта несет ответственность за нецелевое использование средств гранта в соответствии с федеральным законодательством.</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43. Департамент в пределах полномочий, определенных федеральным и областным законодательством, осуществл</w:t>
      </w:r>
      <w:r w:rsidRPr="004061F0">
        <w:rPr>
          <w:rFonts w:ascii="Times New Roman" w:hAnsi="Times New Roman" w:cs="Times New Roman"/>
          <w:sz w:val="28"/>
          <w:szCs w:val="28"/>
        </w:rPr>
        <w:t>яет проверки соблюдения порядка и условий предоставления грантов получателям грантов, в том числе в части достижения результата предоставления грантов. Департамент Смоленской области по осуществлению контроля и взаимодействию с административными органами о</w:t>
      </w:r>
      <w:r w:rsidRPr="004061F0">
        <w:rPr>
          <w:rFonts w:ascii="Times New Roman" w:hAnsi="Times New Roman" w:cs="Times New Roman"/>
          <w:sz w:val="28"/>
          <w:szCs w:val="28"/>
        </w:rPr>
        <w:t xml:space="preserve">существляет проверки соблюдения порядка и условий предоставления грантов их получателями в соответствии со </w:t>
      </w:r>
      <w:hyperlink r:id="rId18" w:history="1">
        <w:r w:rsidRPr="004061F0">
          <w:rPr>
            <w:rFonts w:ascii="Times New Roman" w:hAnsi="Times New Roman" w:cs="Times New Roman"/>
            <w:color w:val="0000FF"/>
            <w:sz w:val="28"/>
            <w:szCs w:val="28"/>
          </w:rPr>
          <w:t>статьями 268.1</w:t>
        </w:r>
      </w:hyperlink>
      <w:r w:rsidRPr="004061F0">
        <w:rPr>
          <w:rFonts w:ascii="Times New Roman" w:hAnsi="Times New Roman" w:cs="Times New Roman"/>
          <w:sz w:val="28"/>
          <w:szCs w:val="28"/>
        </w:rPr>
        <w:t xml:space="preserve"> и </w:t>
      </w:r>
      <w:hyperlink r:id="rId19" w:history="1">
        <w:r w:rsidRPr="004061F0">
          <w:rPr>
            <w:rFonts w:ascii="Times New Roman" w:hAnsi="Times New Roman" w:cs="Times New Roman"/>
            <w:color w:val="0000FF"/>
            <w:sz w:val="28"/>
            <w:szCs w:val="28"/>
          </w:rPr>
          <w:t>269.2</w:t>
        </w:r>
      </w:hyperlink>
      <w:r w:rsidRPr="004061F0">
        <w:rPr>
          <w:rFonts w:ascii="Times New Roman" w:hAnsi="Times New Roman" w:cs="Times New Roman"/>
          <w:sz w:val="28"/>
          <w:szCs w:val="28"/>
        </w:rPr>
        <w:t xml:space="preserve"> Бюджетного кодекса Российской Федерации.</w:t>
      </w:r>
    </w:p>
    <w:p w:rsidR="00000000" w:rsidRPr="004061F0" w:rsidRDefault="00437942">
      <w:pPr>
        <w:pStyle w:val="ConsPlusNormal"/>
        <w:spacing w:before="160"/>
        <w:ind w:firstLine="540"/>
        <w:jc w:val="both"/>
        <w:rPr>
          <w:rFonts w:ascii="Times New Roman" w:hAnsi="Times New Roman" w:cs="Times New Roman"/>
          <w:sz w:val="28"/>
          <w:szCs w:val="28"/>
        </w:rPr>
      </w:pPr>
      <w:bookmarkStart w:id="34" w:name="Par260"/>
      <w:bookmarkEnd w:id="34"/>
      <w:r w:rsidRPr="004061F0">
        <w:rPr>
          <w:rFonts w:ascii="Times New Roman" w:hAnsi="Times New Roman" w:cs="Times New Roman"/>
          <w:sz w:val="28"/>
          <w:szCs w:val="28"/>
        </w:rPr>
        <w:t xml:space="preserve">44. За нарушение </w:t>
      </w:r>
      <w:r w:rsidRPr="004061F0">
        <w:rPr>
          <w:rFonts w:ascii="Times New Roman" w:hAnsi="Times New Roman" w:cs="Times New Roman"/>
          <w:sz w:val="28"/>
          <w:szCs w:val="28"/>
        </w:rPr>
        <w:t>условий и порядка предоставления грантов, установленных настоящим Порядком и соглашением, устанавливаются следующие меры ответственности:</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в случае нарушения получателем гранта условий и порядка предоставления грантов, установленных настоящим Порядком и с</w:t>
      </w:r>
      <w:r w:rsidRPr="004061F0">
        <w:rPr>
          <w:rFonts w:ascii="Times New Roman" w:hAnsi="Times New Roman" w:cs="Times New Roman"/>
          <w:sz w:val="28"/>
          <w:szCs w:val="28"/>
        </w:rPr>
        <w:t>оглашением, выявленного в том числе по фактам проверок, проведенных Департаментом и Департаментом Смоленской области по осуществлению контроля и взаимодействию с административными органами, представления недостоверных сведений грант подлежит возврату в обл</w:t>
      </w:r>
      <w:r w:rsidRPr="004061F0">
        <w:rPr>
          <w:rFonts w:ascii="Times New Roman" w:hAnsi="Times New Roman" w:cs="Times New Roman"/>
          <w:sz w:val="28"/>
          <w:szCs w:val="28"/>
        </w:rPr>
        <w:t>астной бюджет в полном объеме на лицевой счет Департамента, открытый в Департаменте бюджета и финансов Смоленской области, в течение 30 календарных дней со дня получения требования Департамента о возврате гранта в письменной форме;</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в случае если получате</w:t>
      </w:r>
      <w:r w:rsidRPr="004061F0">
        <w:rPr>
          <w:rFonts w:ascii="Times New Roman" w:hAnsi="Times New Roman" w:cs="Times New Roman"/>
          <w:sz w:val="28"/>
          <w:szCs w:val="28"/>
        </w:rPr>
        <w:t xml:space="preserve">лем гранта допущено </w:t>
      </w:r>
      <w:proofErr w:type="spellStart"/>
      <w:r w:rsidRPr="004061F0">
        <w:rPr>
          <w:rFonts w:ascii="Times New Roman" w:hAnsi="Times New Roman" w:cs="Times New Roman"/>
          <w:sz w:val="28"/>
          <w:szCs w:val="28"/>
        </w:rPr>
        <w:t>недостижение</w:t>
      </w:r>
      <w:proofErr w:type="spellEnd"/>
      <w:r w:rsidRPr="004061F0">
        <w:rPr>
          <w:rFonts w:ascii="Times New Roman" w:hAnsi="Times New Roman" w:cs="Times New Roman"/>
          <w:sz w:val="28"/>
          <w:szCs w:val="28"/>
        </w:rPr>
        <w:t xml:space="preserve"> значения результата предоставления гранта и значения показателя, необходимого для достижения результата предоставления гранта, установленного соглашением, а также не представлена отчетность до 20 июня (по состоянию на 1 июн</w:t>
      </w:r>
      <w:r w:rsidRPr="004061F0">
        <w:rPr>
          <w:rFonts w:ascii="Times New Roman" w:hAnsi="Times New Roman" w:cs="Times New Roman"/>
          <w:sz w:val="28"/>
          <w:szCs w:val="28"/>
        </w:rPr>
        <w:t xml:space="preserve">я) года, следующего за годом предоставления гранта, грант подлежит возврату </w:t>
      </w:r>
      <w:r w:rsidRPr="004061F0">
        <w:rPr>
          <w:rFonts w:ascii="Times New Roman" w:hAnsi="Times New Roman" w:cs="Times New Roman"/>
          <w:sz w:val="28"/>
          <w:szCs w:val="28"/>
        </w:rPr>
        <w:lastRenderedPageBreak/>
        <w:t>в областной бюджет в полном объеме;</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в случае если получателем гранта не представлена отчетность в срок до 20 января года (по состоянию на 1 января) и (или) до 20 апреля (по состо</w:t>
      </w:r>
      <w:r w:rsidRPr="004061F0">
        <w:rPr>
          <w:rFonts w:ascii="Times New Roman" w:hAnsi="Times New Roman" w:cs="Times New Roman"/>
          <w:sz w:val="28"/>
          <w:szCs w:val="28"/>
        </w:rPr>
        <w:t>янию на 1 апреля) года, следующего за годом предоставления гранта, объем средств гранта, подлежащий возврату в областной бюджет, рассчитывается по следующей формуле:</w:t>
      </w: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center"/>
        <w:rPr>
          <w:rFonts w:ascii="Times New Roman" w:hAnsi="Times New Roman" w:cs="Times New Roman"/>
          <w:sz w:val="28"/>
          <w:szCs w:val="28"/>
        </w:rPr>
      </w:pPr>
      <w:proofErr w:type="spellStart"/>
      <w:r w:rsidRPr="004061F0">
        <w:rPr>
          <w:rFonts w:ascii="Times New Roman" w:hAnsi="Times New Roman" w:cs="Times New Roman"/>
          <w:sz w:val="28"/>
          <w:szCs w:val="28"/>
        </w:rPr>
        <w:t>Vвозврат</w:t>
      </w:r>
      <w:proofErr w:type="spellEnd"/>
      <w:r w:rsidRPr="004061F0">
        <w:rPr>
          <w:rFonts w:ascii="Times New Roman" w:hAnsi="Times New Roman" w:cs="Times New Roman"/>
          <w:sz w:val="28"/>
          <w:szCs w:val="28"/>
        </w:rPr>
        <w:t xml:space="preserve"> = G </w:t>
      </w:r>
      <w:proofErr w:type="spellStart"/>
      <w:r w:rsidRPr="004061F0">
        <w:rPr>
          <w:rFonts w:ascii="Times New Roman" w:hAnsi="Times New Roman" w:cs="Times New Roman"/>
          <w:sz w:val="28"/>
          <w:szCs w:val="28"/>
        </w:rPr>
        <w:t>x</w:t>
      </w:r>
      <w:proofErr w:type="spellEnd"/>
      <w:r w:rsidRPr="004061F0">
        <w:rPr>
          <w:rFonts w:ascii="Times New Roman" w:hAnsi="Times New Roman" w:cs="Times New Roman"/>
          <w:sz w:val="28"/>
          <w:szCs w:val="28"/>
        </w:rPr>
        <w:t xml:space="preserve"> 0,1, где:</w:t>
      </w: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ind w:firstLine="540"/>
        <w:jc w:val="both"/>
        <w:rPr>
          <w:rFonts w:ascii="Times New Roman" w:hAnsi="Times New Roman" w:cs="Times New Roman"/>
          <w:sz w:val="28"/>
          <w:szCs w:val="28"/>
        </w:rPr>
      </w:pPr>
      <w:proofErr w:type="spellStart"/>
      <w:r w:rsidRPr="004061F0">
        <w:rPr>
          <w:rFonts w:ascii="Times New Roman" w:hAnsi="Times New Roman" w:cs="Times New Roman"/>
          <w:sz w:val="28"/>
          <w:szCs w:val="28"/>
        </w:rPr>
        <w:t>Vвозврат</w:t>
      </w:r>
      <w:proofErr w:type="spellEnd"/>
      <w:r w:rsidRPr="004061F0">
        <w:rPr>
          <w:rFonts w:ascii="Times New Roman" w:hAnsi="Times New Roman" w:cs="Times New Roman"/>
          <w:sz w:val="28"/>
          <w:szCs w:val="28"/>
        </w:rPr>
        <w:t xml:space="preserve"> - объем средств гранта, подлежащий возврату;</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G - разме</w:t>
      </w:r>
      <w:r w:rsidRPr="004061F0">
        <w:rPr>
          <w:rFonts w:ascii="Times New Roman" w:hAnsi="Times New Roman" w:cs="Times New Roman"/>
          <w:sz w:val="28"/>
          <w:szCs w:val="28"/>
        </w:rPr>
        <w:t>р гранта, предоставленного получателю гранта в соответствии с соглашением (рублей).</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Порядок и сроки возврата в областной бюджет объема средств гранта, подлежащего возврату, устанавливаются соглашением.</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При отказе от добровольного возврата грантов в областн</w:t>
      </w:r>
      <w:r w:rsidRPr="004061F0">
        <w:rPr>
          <w:rFonts w:ascii="Times New Roman" w:hAnsi="Times New Roman" w:cs="Times New Roman"/>
          <w:sz w:val="28"/>
          <w:szCs w:val="28"/>
        </w:rPr>
        <w:t>ой бюджет их возврат производится в судебном порядке в соответствии с федеральным законодательством.</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45. Остатки гранта, не использованные до 1 июня включительно года, следующего за годом предоставления гранта, подлежат возврату получателем гранта в добров</w:t>
      </w:r>
      <w:r w:rsidRPr="004061F0">
        <w:rPr>
          <w:rFonts w:ascii="Times New Roman" w:hAnsi="Times New Roman" w:cs="Times New Roman"/>
          <w:sz w:val="28"/>
          <w:szCs w:val="28"/>
        </w:rPr>
        <w:t>ольном порядке на лицевой счет Департамента, открытый в Департаменте бюджета и финансов Смоленской области, не позднее 1 октября года, следующего за годом предоставления гранта.</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46. В случае призыва получателя гранта на военную службу по мобилизации в Воор</w:t>
      </w:r>
      <w:r w:rsidRPr="004061F0">
        <w:rPr>
          <w:rFonts w:ascii="Times New Roman" w:hAnsi="Times New Roman" w:cs="Times New Roman"/>
          <w:sz w:val="28"/>
          <w:szCs w:val="28"/>
        </w:rPr>
        <w:t xml:space="preserve">уженные Силы Российской Федерации в соответствии с </w:t>
      </w:r>
      <w:hyperlink r:id="rId20" w:history="1">
        <w:r w:rsidRPr="004061F0">
          <w:rPr>
            <w:rFonts w:ascii="Times New Roman" w:hAnsi="Times New Roman" w:cs="Times New Roman"/>
            <w:color w:val="0000FF"/>
            <w:sz w:val="28"/>
            <w:szCs w:val="28"/>
          </w:rPr>
          <w:t>Указом</w:t>
        </w:r>
      </w:hyperlink>
      <w:r w:rsidRPr="004061F0">
        <w:rPr>
          <w:rFonts w:ascii="Times New Roman" w:hAnsi="Times New Roman" w:cs="Times New Roman"/>
          <w:sz w:val="28"/>
          <w:szCs w:val="28"/>
        </w:rPr>
        <w:t xml:space="preserve"> Президента Российской Федерации от 21.09.2022 N 647 "Об объя</w:t>
      </w:r>
      <w:r w:rsidRPr="004061F0">
        <w:rPr>
          <w:rFonts w:ascii="Times New Roman" w:hAnsi="Times New Roman" w:cs="Times New Roman"/>
          <w:sz w:val="28"/>
          <w:szCs w:val="28"/>
        </w:rPr>
        <w:t>влении частичной мобилизации в Российской Федерации" (далее - военная служба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w:t>
      </w:r>
      <w:r w:rsidRPr="004061F0">
        <w:rPr>
          <w:rFonts w:ascii="Times New Roman" w:hAnsi="Times New Roman" w:cs="Times New Roman"/>
          <w:sz w:val="28"/>
          <w:szCs w:val="28"/>
        </w:rPr>
        <w:t>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w:t>
      </w:r>
      <w:r w:rsidRPr="004061F0">
        <w:rPr>
          <w:rFonts w:ascii="Times New Roman" w:hAnsi="Times New Roman" w:cs="Times New Roman"/>
          <w:sz w:val="28"/>
          <w:szCs w:val="28"/>
        </w:rPr>
        <w:t xml:space="preserve">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мер ответственности, указанных в </w:t>
      </w:r>
      <w:hyperlink w:anchor="Par260" w:history="1">
        <w:r w:rsidRPr="004061F0">
          <w:rPr>
            <w:rFonts w:ascii="Times New Roman" w:hAnsi="Times New Roman" w:cs="Times New Roman"/>
            <w:color w:val="0000FF"/>
            <w:sz w:val="28"/>
            <w:szCs w:val="28"/>
          </w:rPr>
          <w:t>пункте 44</w:t>
        </w:r>
      </w:hyperlink>
      <w:r w:rsidRPr="004061F0">
        <w:rPr>
          <w:rFonts w:ascii="Times New Roman" w:hAnsi="Times New Roman" w:cs="Times New Roman"/>
          <w:sz w:val="28"/>
          <w:szCs w:val="28"/>
        </w:rPr>
        <w:t xml:space="preserve"> настоящего Порядка, по согласов</w:t>
      </w:r>
      <w:r w:rsidRPr="004061F0">
        <w:rPr>
          <w:rFonts w:ascii="Times New Roman" w:hAnsi="Times New Roman" w:cs="Times New Roman"/>
          <w:sz w:val="28"/>
          <w:szCs w:val="28"/>
        </w:rPr>
        <w:t>анию с Департаментом.</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(введен </w:t>
      </w:r>
      <w:hyperlink r:id="rId21" w:history="1">
        <w:r w:rsidRPr="004061F0">
          <w:rPr>
            <w:rFonts w:ascii="Times New Roman" w:hAnsi="Times New Roman" w:cs="Times New Roman"/>
            <w:color w:val="0000FF"/>
            <w:sz w:val="28"/>
            <w:szCs w:val="28"/>
          </w:rPr>
          <w:t>постановлением</w:t>
        </w:r>
      </w:hyperlink>
      <w:r w:rsidRPr="004061F0">
        <w:rPr>
          <w:rFonts w:ascii="Times New Roman" w:hAnsi="Times New Roman" w:cs="Times New Roman"/>
          <w:sz w:val="28"/>
          <w:szCs w:val="28"/>
        </w:rPr>
        <w:t xml:space="preserve"> Администрации Смоленской области от 01.02.2</w:t>
      </w:r>
      <w:r w:rsidRPr="004061F0">
        <w:rPr>
          <w:rFonts w:ascii="Times New Roman" w:hAnsi="Times New Roman" w:cs="Times New Roman"/>
          <w:sz w:val="28"/>
          <w:szCs w:val="28"/>
        </w:rPr>
        <w:t>023 N 25)</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 xml:space="preserve">47. Получатель гранта представляет в Департамент документы, подтверждающие его нахождение в период действия соглашения на военной </w:t>
      </w:r>
      <w:r w:rsidRPr="004061F0">
        <w:rPr>
          <w:rFonts w:ascii="Times New Roman" w:hAnsi="Times New Roman" w:cs="Times New Roman"/>
          <w:sz w:val="28"/>
          <w:szCs w:val="28"/>
        </w:rPr>
        <w:lastRenderedPageBreak/>
        <w:t>службе по мобилизации или прохождение военной службы по контракту в течение срока действия соглашения, но не позднее</w:t>
      </w:r>
      <w:r w:rsidRPr="004061F0">
        <w:rPr>
          <w:rFonts w:ascii="Times New Roman" w:hAnsi="Times New Roman" w:cs="Times New Roman"/>
          <w:sz w:val="28"/>
          <w:szCs w:val="28"/>
        </w:rPr>
        <w:t xml:space="preserve">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(введен </w:t>
      </w:r>
      <w:hyperlink r:id="rId22" w:history="1">
        <w:r w:rsidRPr="004061F0">
          <w:rPr>
            <w:rFonts w:ascii="Times New Roman" w:hAnsi="Times New Roman" w:cs="Times New Roman"/>
            <w:color w:val="0000FF"/>
            <w:sz w:val="28"/>
            <w:szCs w:val="28"/>
          </w:rPr>
          <w:t>постановлением</w:t>
        </w:r>
      </w:hyperlink>
      <w:r w:rsidRPr="004061F0">
        <w:rPr>
          <w:rFonts w:ascii="Times New Roman" w:hAnsi="Times New Roman" w:cs="Times New Roman"/>
          <w:sz w:val="28"/>
          <w:szCs w:val="28"/>
        </w:rPr>
        <w:t xml:space="preserve"> Администрации Смоленской области от 01.02.2023 N 25)</w:t>
      </w: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right"/>
        <w:outlineLvl w:val="1"/>
        <w:rPr>
          <w:rFonts w:ascii="Times New Roman" w:hAnsi="Times New Roman" w:cs="Times New Roman"/>
          <w:sz w:val="28"/>
          <w:szCs w:val="28"/>
        </w:rPr>
      </w:pPr>
      <w:bookmarkStart w:id="35" w:name="Par281"/>
      <w:bookmarkEnd w:id="35"/>
      <w:r w:rsidRPr="004061F0">
        <w:rPr>
          <w:rFonts w:ascii="Times New Roman" w:hAnsi="Times New Roman" w:cs="Times New Roman"/>
          <w:sz w:val="28"/>
          <w:szCs w:val="28"/>
        </w:rPr>
        <w:t>Приложение N 1</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к Порядку</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предоставления грантов в рамках реализации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областной государственной программы</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"Экономическое развитие Смоленской области,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включая создание благоприятного предпринимательского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инвестиционного климата" субъектам малого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среднего предпринимательства, являющимся социальными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предприятиями, или субъе</w:t>
      </w:r>
      <w:r w:rsidRPr="004061F0">
        <w:rPr>
          <w:rFonts w:ascii="Times New Roman" w:hAnsi="Times New Roman" w:cs="Times New Roman"/>
          <w:sz w:val="28"/>
          <w:szCs w:val="28"/>
        </w:rPr>
        <w:t>ктам малого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среднего предпринимательства, созданным</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физическими лицами в возрасте</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до 25 лет включительно</w:t>
      </w: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Форма</w:t>
      </w:r>
    </w:p>
    <w:p w:rsidR="00000000" w:rsidRPr="004061F0" w:rsidRDefault="0043794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35"/>
        <w:gridCol w:w="1801"/>
        <w:gridCol w:w="2734"/>
      </w:tblGrid>
      <w:tr w:rsidR="00000000" w:rsidRPr="004061F0">
        <w:tc>
          <w:tcPr>
            <w:tcW w:w="4535" w:type="dxa"/>
          </w:tcPr>
          <w:p w:rsidR="00000000" w:rsidRPr="004061F0" w:rsidRDefault="00437942">
            <w:pPr>
              <w:pStyle w:val="ConsPlusNormal"/>
              <w:rPr>
                <w:rFonts w:ascii="Times New Roman" w:hAnsi="Times New Roman" w:cs="Times New Roman"/>
                <w:sz w:val="28"/>
                <w:szCs w:val="28"/>
              </w:rPr>
            </w:pPr>
          </w:p>
        </w:tc>
        <w:tc>
          <w:tcPr>
            <w:tcW w:w="4535" w:type="dxa"/>
            <w:gridSpan w:val="2"/>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Департамент инвестиционного</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развития Смоленской области</w:t>
            </w:r>
          </w:p>
        </w:tc>
      </w:tr>
      <w:tr w:rsidR="00000000" w:rsidRPr="004061F0">
        <w:tc>
          <w:tcPr>
            <w:tcW w:w="9070" w:type="dxa"/>
            <w:gridSpan w:val="3"/>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_________________________________________________________________________</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(полное наименование субъекта малого или среднего предпринимательства)</w:t>
            </w:r>
          </w:p>
          <w:p w:rsidR="00000000" w:rsidRPr="004061F0" w:rsidRDefault="00437942">
            <w:pPr>
              <w:pStyle w:val="ConsPlusNormal"/>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направляет заявку на участие в отборе для предоставления грантов в рамках реализации областной государственной программы "Экономическое развитие Смоленской области, включая создание бл</w:t>
            </w:r>
            <w:r w:rsidRPr="004061F0">
              <w:rPr>
                <w:rFonts w:ascii="Times New Roman" w:hAnsi="Times New Roman" w:cs="Times New Roman"/>
                <w:sz w:val="28"/>
                <w:szCs w:val="28"/>
              </w:rPr>
              <w:t>агоприятного предпринимательского и инвестиционного климата" субъектам малого и среднего предпринимательства, являющимся социальными предприятиями, или субъектам малого и среднего предпринимательства, созданным физическими лицами в возрасте до 25 лет включ</w:t>
            </w:r>
            <w:r w:rsidRPr="004061F0">
              <w:rPr>
                <w:rFonts w:ascii="Times New Roman" w:hAnsi="Times New Roman" w:cs="Times New Roman"/>
                <w:sz w:val="28"/>
                <w:szCs w:val="28"/>
              </w:rPr>
              <w:t>ительно.</w:t>
            </w:r>
          </w:p>
          <w:p w:rsidR="00000000" w:rsidRPr="004061F0" w:rsidRDefault="00437942">
            <w:pPr>
              <w:pStyle w:val="ConsPlusNormal"/>
              <w:rPr>
                <w:rFonts w:ascii="Times New Roman" w:hAnsi="Times New Roman" w:cs="Times New Roman"/>
                <w:sz w:val="28"/>
                <w:szCs w:val="28"/>
              </w:rPr>
            </w:pP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Приложение: на ______ л.</w:t>
            </w:r>
          </w:p>
          <w:p w:rsidR="00000000" w:rsidRPr="004061F0" w:rsidRDefault="00437942">
            <w:pPr>
              <w:pStyle w:val="ConsPlusNormal"/>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_____________________________________ ______________/ _____________________/</w:t>
            </w:r>
          </w:p>
        </w:tc>
      </w:tr>
      <w:tr w:rsidR="00000000" w:rsidRPr="004061F0">
        <w:tc>
          <w:tcPr>
            <w:tcW w:w="4535" w:type="dxa"/>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lastRenderedPageBreak/>
              <w:t>(должность руководителя субъекта малого или среднего предпринимательства)</w:t>
            </w:r>
          </w:p>
        </w:tc>
        <w:tc>
          <w:tcPr>
            <w:tcW w:w="1801" w:type="dxa"/>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(подпись)</w:t>
            </w:r>
          </w:p>
        </w:tc>
        <w:tc>
          <w:tcPr>
            <w:tcW w:w="2734" w:type="dxa"/>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(расшифровка подписи)</w:t>
            </w:r>
          </w:p>
        </w:tc>
      </w:tr>
      <w:tr w:rsidR="00000000" w:rsidRPr="004061F0">
        <w:tc>
          <w:tcPr>
            <w:tcW w:w="9070" w:type="dxa"/>
            <w:gridSpan w:val="3"/>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"__" __________ 20__ г.</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(указываетс</w:t>
            </w:r>
            <w:r w:rsidRPr="004061F0">
              <w:rPr>
                <w:rFonts w:ascii="Times New Roman" w:hAnsi="Times New Roman" w:cs="Times New Roman"/>
                <w:sz w:val="28"/>
                <w:szCs w:val="28"/>
              </w:rPr>
              <w:t>я дата подачи заявки)</w:t>
            </w:r>
          </w:p>
          <w:p w:rsidR="00000000" w:rsidRPr="004061F0" w:rsidRDefault="00437942">
            <w:pPr>
              <w:pStyle w:val="ConsPlusNormal"/>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М.П. (при наличии)</w:t>
            </w:r>
          </w:p>
        </w:tc>
      </w:tr>
    </w:tbl>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right"/>
        <w:outlineLvl w:val="1"/>
        <w:rPr>
          <w:rFonts w:ascii="Times New Roman" w:hAnsi="Times New Roman" w:cs="Times New Roman"/>
          <w:sz w:val="28"/>
          <w:szCs w:val="28"/>
        </w:rPr>
      </w:pPr>
      <w:r w:rsidRPr="004061F0">
        <w:rPr>
          <w:rFonts w:ascii="Times New Roman" w:hAnsi="Times New Roman" w:cs="Times New Roman"/>
          <w:sz w:val="28"/>
          <w:szCs w:val="28"/>
        </w:rPr>
        <w:t>Приложение N 2</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к Порядку</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предоставления грантов в рамках реализации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областной государственной программы</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"Экономическое развитие Смоленской области,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включая создание благоприятного предпринимательского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инвестиционного климата" субъектам малого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среднего предпринимательства, являющимся социальными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предприятиями, или субъектам малого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среднего предпринимательства, созданным</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физическими лицами в возрасте</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до 25 лет включительно</w:t>
      </w: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Форма</w:t>
      </w:r>
    </w:p>
    <w:p w:rsidR="00000000" w:rsidRPr="004061F0" w:rsidRDefault="0043794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98"/>
        <w:gridCol w:w="2758"/>
        <w:gridCol w:w="135"/>
        <w:gridCol w:w="4079"/>
      </w:tblGrid>
      <w:tr w:rsidR="00000000" w:rsidRPr="004061F0">
        <w:tc>
          <w:tcPr>
            <w:tcW w:w="9070" w:type="dxa"/>
            <w:gridSpan w:val="4"/>
          </w:tcPr>
          <w:p w:rsidR="00000000" w:rsidRPr="004061F0" w:rsidRDefault="00437942">
            <w:pPr>
              <w:pStyle w:val="ConsPlusNormal"/>
              <w:jc w:val="center"/>
              <w:rPr>
                <w:rFonts w:ascii="Times New Roman" w:hAnsi="Times New Roman" w:cs="Times New Roman"/>
                <w:sz w:val="28"/>
                <w:szCs w:val="28"/>
              </w:rPr>
            </w:pPr>
            <w:bookmarkStart w:id="36" w:name="Par334"/>
            <w:bookmarkEnd w:id="36"/>
            <w:r w:rsidRPr="004061F0">
              <w:rPr>
                <w:rFonts w:ascii="Times New Roman" w:hAnsi="Times New Roman" w:cs="Times New Roman"/>
                <w:sz w:val="28"/>
                <w:szCs w:val="28"/>
              </w:rPr>
              <w:t>ЗАЯВЛЕ</w:t>
            </w:r>
            <w:r w:rsidRPr="004061F0">
              <w:rPr>
                <w:rFonts w:ascii="Times New Roman" w:hAnsi="Times New Roman" w:cs="Times New Roman"/>
                <w:sz w:val="28"/>
                <w:szCs w:val="28"/>
              </w:rPr>
              <w:t>НИЕ</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об участии в отборе для предоставления грантов</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в рамках реализации областной государственной программы</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"Экономическое развитие Смоленской области, включая создание</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благоприятного предпринимательского и инвестиционного</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климата" субъектам малого и среднего предпринимательства,</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являющимся социальными предприятиями, или субъектам малого</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и среднего предпринимательства, созданным физическими лицами</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в возрасте до 25 лет включительно</w:t>
            </w:r>
          </w:p>
          <w:p w:rsidR="00000000" w:rsidRPr="004061F0" w:rsidRDefault="00437942">
            <w:pPr>
              <w:pStyle w:val="ConsPlusNormal"/>
              <w:rPr>
                <w:rFonts w:ascii="Times New Roman" w:hAnsi="Times New Roman" w:cs="Times New Roman"/>
                <w:sz w:val="28"/>
                <w:szCs w:val="28"/>
              </w:rPr>
            </w:pP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Ознакомившись с Порядком предоставления гра</w:t>
            </w:r>
            <w:r w:rsidRPr="004061F0">
              <w:rPr>
                <w:rFonts w:ascii="Times New Roman" w:hAnsi="Times New Roman" w:cs="Times New Roman"/>
                <w:sz w:val="28"/>
                <w:szCs w:val="28"/>
              </w:rPr>
              <w:t xml:space="preserve">нтов в рамках реализации областной государственной программы "Экономическое </w:t>
            </w:r>
            <w:r w:rsidRPr="004061F0">
              <w:rPr>
                <w:rFonts w:ascii="Times New Roman" w:hAnsi="Times New Roman" w:cs="Times New Roman"/>
                <w:sz w:val="28"/>
                <w:szCs w:val="28"/>
              </w:rPr>
              <w:lastRenderedPageBreak/>
              <w:t>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являющимся социальными</w:t>
            </w:r>
            <w:r w:rsidRPr="004061F0">
              <w:rPr>
                <w:rFonts w:ascii="Times New Roman" w:hAnsi="Times New Roman" w:cs="Times New Roman"/>
                <w:sz w:val="28"/>
                <w:szCs w:val="28"/>
              </w:rPr>
              <w:t xml:space="preserve"> предприятиями, или субъектам малого и среднего предпринимательства, созданным физическими лицами в возрасте до 25 лет включительно, утвержденным постановлением Администрации Смоленской области от 27.10.2022 N 769, _________________________________________</w:t>
            </w:r>
            <w:r w:rsidRPr="004061F0">
              <w:rPr>
                <w:rFonts w:ascii="Times New Roman" w:hAnsi="Times New Roman" w:cs="Times New Roman"/>
                <w:sz w:val="28"/>
                <w:szCs w:val="28"/>
              </w:rPr>
              <w:t>_______________</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(полное наименование субъекта малого или среднего предпринимательства)</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просит принять настоящее заявление и предоставить грант в размере ________________ (_______________________) рублей __ копеек в целях финансового</w:t>
            </w:r>
          </w:p>
        </w:tc>
      </w:tr>
      <w:tr w:rsidR="00000000" w:rsidRPr="004061F0">
        <w:tc>
          <w:tcPr>
            <w:tcW w:w="2098" w:type="dxa"/>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lastRenderedPageBreak/>
              <w:t>(сумма цифрами)</w:t>
            </w:r>
          </w:p>
        </w:tc>
        <w:tc>
          <w:tcPr>
            <w:tcW w:w="2893" w:type="dxa"/>
            <w:gridSpan w:val="2"/>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(сумма</w:t>
            </w:r>
            <w:r w:rsidRPr="004061F0">
              <w:rPr>
                <w:rFonts w:ascii="Times New Roman" w:hAnsi="Times New Roman" w:cs="Times New Roman"/>
                <w:sz w:val="28"/>
                <w:szCs w:val="28"/>
              </w:rPr>
              <w:t xml:space="preserve"> прописью)</w:t>
            </w:r>
          </w:p>
        </w:tc>
        <w:tc>
          <w:tcPr>
            <w:tcW w:w="4079" w:type="dxa"/>
          </w:tcPr>
          <w:p w:rsidR="00000000" w:rsidRPr="004061F0" w:rsidRDefault="00437942">
            <w:pPr>
              <w:pStyle w:val="ConsPlusNormal"/>
              <w:rPr>
                <w:rFonts w:ascii="Times New Roman" w:hAnsi="Times New Roman" w:cs="Times New Roman"/>
                <w:sz w:val="28"/>
                <w:szCs w:val="28"/>
              </w:rPr>
            </w:pPr>
          </w:p>
        </w:tc>
      </w:tr>
      <w:tr w:rsidR="00000000" w:rsidRPr="004061F0">
        <w:tc>
          <w:tcPr>
            <w:tcW w:w="9070" w:type="dxa"/>
            <w:gridSpan w:val="4"/>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обеспечения расходов, связанных с реализацией проекта в сфере __________________________________________________________________________.</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(социального предпринимательства/предпринимательской деятельности)</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_______________________________________ на дату подачи заявки (выбрать нужное):</w:t>
            </w:r>
          </w:p>
        </w:tc>
      </w:tr>
      <w:tr w:rsidR="00000000" w:rsidRPr="004061F0">
        <w:tc>
          <w:tcPr>
            <w:tcW w:w="4856" w:type="dxa"/>
            <w:gridSpan w:val="2"/>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(сокращенное наименование субъекта малого или среднего предпринимательства)</w:t>
            </w:r>
          </w:p>
        </w:tc>
        <w:tc>
          <w:tcPr>
            <w:tcW w:w="4214" w:type="dxa"/>
            <w:gridSpan w:val="2"/>
          </w:tcPr>
          <w:p w:rsidR="00000000" w:rsidRPr="004061F0" w:rsidRDefault="00437942">
            <w:pPr>
              <w:pStyle w:val="ConsPlusNormal"/>
              <w:rPr>
                <w:rFonts w:ascii="Times New Roman" w:hAnsi="Times New Roman" w:cs="Times New Roman"/>
                <w:sz w:val="28"/>
                <w:szCs w:val="28"/>
              </w:rPr>
            </w:pPr>
          </w:p>
        </w:tc>
      </w:tr>
    </w:tbl>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является  субъектом  малого или среднего  предпринимательства,  в</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отношении   которого  в  единый   реестр   субъектов   малого  и   среднего</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предпринимательства в период с 10 июля по 10 декабря текущего  календарного</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года  внесены  сведения  о признании  социальным  предприятием  в  порядке,</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установленном   Федеральным </w:t>
      </w:r>
      <w:r w:rsidRPr="004061F0">
        <w:rPr>
          <w:rFonts w:ascii="Times New Roman" w:hAnsi="Times New Roman" w:cs="Times New Roman"/>
          <w:sz w:val="28"/>
          <w:szCs w:val="28"/>
        </w:rPr>
        <w:t xml:space="preserve">  </w:t>
      </w:r>
      <w:hyperlink r:id="rId23" w:history="1">
        <w:r w:rsidRPr="004061F0">
          <w:rPr>
            <w:rFonts w:ascii="Times New Roman" w:hAnsi="Times New Roman" w:cs="Times New Roman"/>
            <w:color w:val="0000FF"/>
            <w:sz w:val="28"/>
            <w:szCs w:val="28"/>
          </w:rPr>
          <w:t>законом</w:t>
        </w:r>
      </w:hyperlink>
      <w:r w:rsidRPr="004061F0">
        <w:rPr>
          <w:rFonts w:ascii="Times New Roman" w:hAnsi="Times New Roman" w:cs="Times New Roman"/>
          <w:sz w:val="28"/>
          <w:szCs w:val="28"/>
        </w:rPr>
        <w:t xml:space="preserve">   "О  развитии   малого   и  среднего</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предпринимательства в Российской Федерации";</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являетс</w:t>
      </w:r>
      <w:r w:rsidRPr="004061F0">
        <w:rPr>
          <w:rFonts w:ascii="Times New Roman" w:hAnsi="Times New Roman" w:cs="Times New Roman"/>
          <w:sz w:val="28"/>
          <w:szCs w:val="28"/>
        </w:rPr>
        <w:t>я  субъектом  малого  или  среднего   предпринимательства,</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lastRenderedPageBreak/>
        <w:t>созданным физическим лицом до 25 лет включительно, а  именно на дату подачи</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заявки:</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физическое   лицо   в   возрасте   до   25   лет   (включительно)</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зарегистриров</w:t>
      </w:r>
      <w:r w:rsidRPr="004061F0">
        <w:rPr>
          <w:rFonts w:ascii="Times New Roman" w:hAnsi="Times New Roman" w:cs="Times New Roman"/>
          <w:sz w:val="28"/>
          <w:szCs w:val="28"/>
        </w:rPr>
        <w:t>ано в качестве индивидуального предпринимателя;</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в  состав  учредителей  (участников)  юридического  лица   входит</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физическое лицо в возрасте до 25 лет (включительно), владеющее не менее чем</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50% доли  в уставном  капитале общества </w:t>
      </w:r>
      <w:r w:rsidRPr="004061F0">
        <w:rPr>
          <w:rFonts w:ascii="Times New Roman" w:hAnsi="Times New Roman" w:cs="Times New Roman"/>
          <w:sz w:val="28"/>
          <w:szCs w:val="28"/>
        </w:rPr>
        <w:t>с ограниченной ответственностью или</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складочном капитале хозяйственного товарищества: _________________________;</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(Ф.И.О. (полностью) физического лица)</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в  состав акционеров  юридического лица входит физ</w:t>
      </w:r>
      <w:r w:rsidRPr="004061F0">
        <w:rPr>
          <w:rFonts w:ascii="Times New Roman" w:hAnsi="Times New Roman" w:cs="Times New Roman"/>
          <w:sz w:val="28"/>
          <w:szCs w:val="28"/>
        </w:rPr>
        <w:t>ическое  лицо в</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возрасте  до 25 лет (включительно), владеющее  не менее  чем 50% голосующих</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акций акционерного общества: _____________________________________________.</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(Ф.И.О. (полностью) физического лица)</w:t>
      </w:r>
    </w:p>
    <w:p w:rsidR="00000000" w:rsidRPr="004061F0" w:rsidRDefault="00437942">
      <w:pPr>
        <w:pStyle w:val="ConsPlusNonformat"/>
        <w:jc w:val="both"/>
        <w:rPr>
          <w:rFonts w:ascii="Times New Roman" w:hAnsi="Times New Roman" w:cs="Times New Roman"/>
          <w:sz w:val="28"/>
          <w:szCs w:val="28"/>
        </w:rPr>
      </w:pP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Под</w:t>
      </w:r>
      <w:r w:rsidRPr="004061F0">
        <w:rPr>
          <w:rFonts w:ascii="Times New Roman" w:hAnsi="Times New Roman" w:cs="Times New Roman"/>
          <w:sz w:val="28"/>
          <w:szCs w:val="28"/>
        </w:rPr>
        <w:t>тверждаю, что ______________________________________________ на дату</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(сокращенное наименование субъекта малого</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или среднего предпринимательства)</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подачи заявки (выбрать нужное):</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не является кредитной или страховой организацией,  инвестиционным</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фондом,  негосударственным пенсионным фондом,  профессиональным  участником</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рынка ценных бумаг, ломбардом;</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не является участником соглашений о разделе продукции;</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lastRenderedPageBreak/>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не  является   нерезидентом   Российской   Федерации  в  порядке,</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установленном    законодательством    Российской   Федерации   о   валютном</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регулировании и валютном контроле;</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в выписке из Единого  госу</w:t>
      </w:r>
      <w:r w:rsidRPr="004061F0">
        <w:rPr>
          <w:rFonts w:ascii="Times New Roman" w:hAnsi="Times New Roman" w:cs="Times New Roman"/>
          <w:sz w:val="28"/>
          <w:szCs w:val="28"/>
        </w:rPr>
        <w:t>дарственного  реестра  юридических  лиц</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(Единого   государственного   реестра   индивидуальных    предпринимателей)</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отсутствуют   сведения  о  виде  экономической  деятельности,  связанном  с</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осуществлением предпринимательской деятельности в сфере </w:t>
      </w:r>
      <w:r w:rsidRPr="004061F0">
        <w:rPr>
          <w:rFonts w:ascii="Times New Roman" w:hAnsi="Times New Roman" w:cs="Times New Roman"/>
          <w:sz w:val="28"/>
          <w:szCs w:val="28"/>
        </w:rPr>
        <w:t>игорного бизнеса, а</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также  в сфере  розничной  торговли  моторным топливом в специализированных</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магазинах;</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не  осуществляет  производство  и  (или)  реализацию  подакцизных</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товаров;</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осуществляет производство и (или) реализацию подакцизных товаров;</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не осуществляет добычу и (или) реализацию полезных ископаемых, за</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исключением общераспространенных полезных ископаемых;</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в течение  трех</w:t>
      </w:r>
      <w:r w:rsidRPr="004061F0">
        <w:rPr>
          <w:rFonts w:ascii="Times New Roman" w:hAnsi="Times New Roman" w:cs="Times New Roman"/>
          <w:sz w:val="28"/>
          <w:szCs w:val="28"/>
        </w:rPr>
        <w:t xml:space="preserve">  предыдущих лет  не  нарушал  порядка  и  условий</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оказания  субъектам  малого и среднего предпринимательства поддержки, в том</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числе не допускал нецелевого использования средств поддержки;</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зарегистрирован  и  осуществляет   деятел</w:t>
      </w:r>
      <w:r w:rsidRPr="004061F0">
        <w:rPr>
          <w:rFonts w:ascii="Times New Roman" w:hAnsi="Times New Roman" w:cs="Times New Roman"/>
          <w:sz w:val="28"/>
          <w:szCs w:val="28"/>
        </w:rPr>
        <w:t>ьность   на   территории</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Смоленской области (с "__" __________ ____ года);</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lastRenderedPageBreak/>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в течение  трех  предыдущих лет  не допускал нарушения договорных</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обязательств (части договорных обязательств), возникших  при предоставлении</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финан</w:t>
      </w:r>
      <w:r w:rsidRPr="004061F0">
        <w:rPr>
          <w:rFonts w:ascii="Times New Roman" w:hAnsi="Times New Roman" w:cs="Times New Roman"/>
          <w:sz w:val="28"/>
          <w:szCs w:val="28"/>
        </w:rPr>
        <w:t>совой   поддержки  за  счет  бюджетных  средств   в  рамках  областных</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государственных  программ (подпрограмм), направленных на развитие  малого и</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среднего предпринимательства;</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не получал средства из областного бюджета  в соответствии с и</w:t>
      </w:r>
      <w:r w:rsidRPr="004061F0">
        <w:rPr>
          <w:rFonts w:ascii="Times New Roman" w:hAnsi="Times New Roman" w:cs="Times New Roman"/>
          <w:sz w:val="28"/>
          <w:szCs w:val="28"/>
        </w:rPr>
        <w:t>ными</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областными нормативными правовыми актами на финансовое обеспечение расходов</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субъектов  малого  и среднего  предпринимательства, являющихся  социальными</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предприятиями,  связанных  с  реализацией   проектов  в  сфере  социального</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предприниматель</w:t>
      </w:r>
      <w:r w:rsidRPr="004061F0">
        <w:rPr>
          <w:rFonts w:ascii="Times New Roman" w:hAnsi="Times New Roman" w:cs="Times New Roman"/>
          <w:sz w:val="28"/>
          <w:szCs w:val="28"/>
        </w:rPr>
        <w:t>ства;</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не  получал средства из областного бюджета в соответствии с иными</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областными нормативными правовыми актами на финансовое обеспечение расходов</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субъектов   малого  и  среднего  предпринимательства,  являющихся   молодым</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предпринимателем,  связанных  с  реализацией   проектов  в  сфере  молодого</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предпринимательства;</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не   находится   в   процессе   реорганизации   (за   исключением</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реорганизации  в форме  присоединения  к нему  другого юридического</w:t>
      </w:r>
      <w:r w:rsidRPr="004061F0">
        <w:rPr>
          <w:rFonts w:ascii="Times New Roman" w:hAnsi="Times New Roman" w:cs="Times New Roman"/>
          <w:sz w:val="28"/>
          <w:szCs w:val="28"/>
        </w:rPr>
        <w:t xml:space="preserve">  лица),</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ликвидации, в отношении его не введена  процедура банкротства, деятельность</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не приостановлена в порядке, предусмотренном  законодательством  Российской</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Федерации (для юридических лиц);</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lastRenderedPageBreak/>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деятельность    не   прекращена    в   качес</w:t>
      </w:r>
      <w:r w:rsidRPr="004061F0">
        <w:rPr>
          <w:rFonts w:ascii="Times New Roman" w:hAnsi="Times New Roman" w:cs="Times New Roman"/>
          <w:sz w:val="28"/>
          <w:szCs w:val="28"/>
        </w:rPr>
        <w:t>тве   индивидуального</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предпринимателя (для индивидуальных предпринимателей);</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не относится к иностранным  юридическим лицам, а также российским</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юридическим  лицам, в уставном (складочном) капитале  которых  доля участия</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ино</w:t>
      </w:r>
      <w:r w:rsidRPr="004061F0">
        <w:rPr>
          <w:rFonts w:ascii="Times New Roman" w:hAnsi="Times New Roman" w:cs="Times New Roman"/>
          <w:sz w:val="28"/>
          <w:szCs w:val="28"/>
        </w:rPr>
        <w:t>странных   юридических   лиц,  местом   регистрации   которых   является</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государство  или   территория,  включенные  в  утверждаемый   Министерством</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финансов   Российской   Федерации   перечень   государств   и   территорий,</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предоставляющих  льготный  нало</w:t>
      </w:r>
      <w:r w:rsidRPr="004061F0">
        <w:rPr>
          <w:rFonts w:ascii="Times New Roman" w:hAnsi="Times New Roman" w:cs="Times New Roman"/>
          <w:sz w:val="28"/>
          <w:szCs w:val="28"/>
        </w:rPr>
        <w:t>говый   режим  налогообложения  и  (или)  не</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предусматривающих  раскрытия  и  предоставления  информации  при проведении</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финансовых  операций  (</w:t>
      </w:r>
      <w:proofErr w:type="spellStart"/>
      <w:r w:rsidRPr="004061F0">
        <w:rPr>
          <w:rFonts w:ascii="Times New Roman" w:hAnsi="Times New Roman" w:cs="Times New Roman"/>
          <w:sz w:val="28"/>
          <w:szCs w:val="28"/>
        </w:rPr>
        <w:t>офшорные</w:t>
      </w:r>
      <w:proofErr w:type="spellEnd"/>
      <w:r w:rsidRPr="004061F0">
        <w:rPr>
          <w:rFonts w:ascii="Times New Roman" w:hAnsi="Times New Roman" w:cs="Times New Roman"/>
          <w:sz w:val="28"/>
          <w:szCs w:val="28"/>
        </w:rPr>
        <w:t xml:space="preserve">  зоны) в отношении таких юридических лиц, в</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совокупности превышает 50 процентов (для юридических лиц);</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является  гражданином  Российской  Федерации (для  индивидуальных</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предпринимателей);</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 не находится в реестре недобросовестных поставщиков (подрядчиков,</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исполнителей) в связи с отказом от  исполнения  заклю</w:t>
      </w:r>
      <w:r w:rsidRPr="004061F0">
        <w:rPr>
          <w:rFonts w:ascii="Times New Roman" w:hAnsi="Times New Roman" w:cs="Times New Roman"/>
          <w:sz w:val="28"/>
          <w:szCs w:val="28"/>
        </w:rPr>
        <w:t>ченных государственных</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(муниципальных)  контрактов о поставке товаров, выполнении  работ, оказании</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услуг   по  причине   введения   политических   или  экономических  санкций</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иностранными   государствами,  совершающими    недружественные  действия  в</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отнош</w:t>
      </w:r>
      <w:r w:rsidRPr="004061F0">
        <w:rPr>
          <w:rFonts w:ascii="Times New Roman" w:hAnsi="Times New Roman" w:cs="Times New Roman"/>
          <w:sz w:val="28"/>
          <w:szCs w:val="28"/>
        </w:rPr>
        <w:t>ении Российской Федерации, граждан Российской Федерации или российских</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юридических    лиц,    и  (или)   введением    иностранными  государствами,</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государственными  объединениями  и  (или) союзами  и (или) </w:t>
      </w:r>
      <w:r w:rsidRPr="004061F0">
        <w:rPr>
          <w:rFonts w:ascii="Times New Roman" w:hAnsi="Times New Roman" w:cs="Times New Roman"/>
          <w:sz w:val="28"/>
          <w:szCs w:val="28"/>
        </w:rPr>
        <w:lastRenderedPageBreak/>
        <w:t>государственными</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(межгосударственными)    учрежден</w:t>
      </w:r>
      <w:r w:rsidRPr="004061F0">
        <w:rPr>
          <w:rFonts w:ascii="Times New Roman" w:hAnsi="Times New Roman" w:cs="Times New Roman"/>
          <w:sz w:val="28"/>
          <w:szCs w:val="28"/>
        </w:rPr>
        <w:t>иями     иностранных    государств     или</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государственных объединений  и (или) союзов мер ограничительного характера.</w:t>
      </w:r>
    </w:p>
    <w:p w:rsidR="00000000" w:rsidRPr="004061F0" w:rsidRDefault="0043794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78"/>
        <w:gridCol w:w="5202"/>
        <w:gridCol w:w="990"/>
      </w:tblGrid>
      <w:tr w:rsidR="00000000" w:rsidRPr="004061F0">
        <w:tc>
          <w:tcPr>
            <w:tcW w:w="9070" w:type="dxa"/>
            <w:gridSpan w:val="3"/>
          </w:tcPr>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В случае получения гранта ________________________________________ обязуется:</w:t>
            </w:r>
          </w:p>
        </w:tc>
      </w:tr>
      <w:tr w:rsidR="00000000" w:rsidRPr="004061F0">
        <w:tc>
          <w:tcPr>
            <w:tcW w:w="2878" w:type="dxa"/>
          </w:tcPr>
          <w:p w:rsidR="00000000" w:rsidRPr="004061F0" w:rsidRDefault="00437942">
            <w:pPr>
              <w:pStyle w:val="ConsPlusNormal"/>
              <w:rPr>
                <w:rFonts w:ascii="Times New Roman" w:hAnsi="Times New Roman" w:cs="Times New Roman"/>
                <w:sz w:val="28"/>
                <w:szCs w:val="28"/>
              </w:rPr>
            </w:pPr>
          </w:p>
        </w:tc>
        <w:tc>
          <w:tcPr>
            <w:tcW w:w="5202" w:type="dxa"/>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(сокращенное наименование субъекта малого</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или среднего предпринимательства)</w:t>
            </w:r>
          </w:p>
        </w:tc>
        <w:tc>
          <w:tcPr>
            <w:tcW w:w="990" w:type="dxa"/>
          </w:tcPr>
          <w:p w:rsidR="00000000" w:rsidRPr="004061F0" w:rsidRDefault="00437942">
            <w:pPr>
              <w:pStyle w:val="ConsPlusNormal"/>
              <w:rPr>
                <w:rFonts w:ascii="Times New Roman" w:hAnsi="Times New Roman" w:cs="Times New Roman"/>
                <w:sz w:val="28"/>
                <w:szCs w:val="28"/>
              </w:rPr>
            </w:pPr>
          </w:p>
        </w:tc>
      </w:tr>
      <w:tr w:rsidR="00000000" w:rsidRPr="004061F0">
        <w:tc>
          <w:tcPr>
            <w:tcW w:w="9070" w:type="dxa"/>
            <w:gridSpan w:val="3"/>
          </w:tcPr>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 реализовать проект в срок не позднее 1 июня 20__ года (года, следующего за годом получения гранта);</w:t>
            </w: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 обеспечить достижение значения результата предоставления гранта:</w:t>
            </w:r>
          </w:p>
        </w:tc>
      </w:tr>
    </w:tbl>
    <w:p w:rsidR="00000000" w:rsidRPr="004061F0" w:rsidRDefault="0043794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633"/>
        <w:gridCol w:w="2437"/>
      </w:tblGrid>
      <w:tr w:rsidR="00000000" w:rsidRPr="004061F0">
        <w:tc>
          <w:tcPr>
            <w:tcW w:w="6633"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Наименование результата предоставления гранта</w:t>
            </w:r>
          </w:p>
        </w:tc>
        <w:tc>
          <w:tcPr>
            <w:tcW w:w="243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Зна</w:t>
            </w:r>
            <w:r w:rsidRPr="004061F0">
              <w:rPr>
                <w:rFonts w:ascii="Times New Roman" w:hAnsi="Times New Roman" w:cs="Times New Roman"/>
                <w:sz w:val="28"/>
                <w:szCs w:val="28"/>
              </w:rPr>
              <w:t>чение по состоянию на 1 июня включительно 20__ года (года, следующего за годом получения гранта), план (рублей)</w:t>
            </w:r>
          </w:p>
        </w:tc>
      </w:tr>
      <w:tr w:rsidR="00000000" w:rsidRPr="004061F0">
        <w:tc>
          <w:tcPr>
            <w:tcW w:w="6633"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Размер осуществленных социальным предприятием расходов на реализацию проекта в сфере социального предпринимательства &lt;*&gt;</w:t>
            </w:r>
          </w:p>
        </w:tc>
        <w:tc>
          <w:tcPr>
            <w:tcW w:w="243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6633"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Размер осуществленных молодым предпринимателем расходов на реализацию проекта в сфере предпринимательской деятельности &lt;**&gt;</w:t>
            </w:r>
          </w:p>
        </w:tc>
        <w:tc>
          <w:tcPr>
            <w:tcW w:w="243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bl>
    <w:p w:rsidR="00000000" w:rsidRPr="004061F0" w:rsidRDefault="0043794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000000" w:rsidRPr="004061F0">
        <w:tc>
          <w:tcPr>
            <w:tcW w:w="9070" w:type="dxa"/>
          </w:tcPr>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w:t>
            </w: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&lt;*&gt; Указывается социальным предприятием.</w:t>
            </w: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&lt;**&gt; Указывается молодым предпринимателем.</w:t>
            </w:r>
          </w:p>
          <w:p w:rsidR="00000000" w:rsidRPr="004061F0" w:rsidRDefault="00437942">
            <w:pPr>
              <w:pStyle w:val="ConsPlusNormal"/>
              <w:rPr>
                <w:rFonts w:ascii="Times New Roman" w:hAnsi="Times New Roman" w:cs="Times New Roman"/>
                <w:sz w:val="28"/>
                <w:szCs w:val="28"/>
              </w:rPr>
            </w:pP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 обеспечит</w:t>
            </w:r>
            <w:r w:rsidRPr="004061F0">
              <w:rPr>
                <w:rFonts w:ascii="Times New Roman" w:hAnsi="Times New Roman" w:cs="Times New Roman"/>
                <w:sz w:val="28"/>
                <w:szCs w:val="28"/>
              </w:rPr>
              <w:t xml:space="preserve">ь </w:t>
            </w:r>
            <w:proofErr w:type="spellStart"/>
            <w:r w:rsidRPr="004061F0">
              <w:rPr>
                <w:rFonts w:ascii="Times New Roman" w:hAnsi="Times New Roman" w:cs="Times New Roman"/>
                <w:sz w:val="28"/>
                <w:szCs w:val="28"/>
              </w:rPr>
              <w:t>софинансирование</w:t>
            </w:r>
            <w:proofErr w:type="spellEnd"/>
            <w:r w:rsidRPr="004061F0">
              <w:rPr>
                <w:rFonts w:ascii="Times New Roman" w:hAnsi="Times New Roman" w:cs="Times New Roman"/>
                <w:sz w:val="28"/>
                <w:szCs w:val="28"/>
              </w:rPr>
              <w:t xml:space="preserve"> расходов, связанных с реализацией проекта, за счет собственных и (или) заемных средств в размере расходов, предусмотренных на реализацию проекта, уменьшенном на размер запрашиваемого гранта, но не менее 25% от размера расходов, предусмот</w:t>
            </w:r>
            <w:r w:rsidRPr="004061F0">
              <w:rPr>
                <w:rFonts w:ascii="Times New Roman" w:hAnsi="Times New Roman" w:cs="Times New Roman"/>
                <w:sz w:val="28"/>
                <w:szCs w:val="28"/>
              </w:rPr>
              <w:t>ренных на реализацию проекта;</w:t>
            </w: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lastRenderedPageBreak/>
              <w:t>- представлять в Департамент инвестиционного развития Смоленской области в срок до 20 января (по состоянию на 1 января), до 20 апреля (по состоянию на 1 апреля) и до 20 июня (по состоянию на 1 июня) 20__ года (года, следующего</w:t>
            </w:r>
            <w:r w:rsidRPr="004061F0">
              <w:rPr>
                <w:rFonts w:ascii="Times New Roman" w:hAnsi="Times New Roman" w:cs="Times New Roman"/>
                <w:sz w:val="28"/>
                <w:szCs w:val="28"/>
              </w:rPr>
              <w:t xml:space="preserve"> за годом предоставления гранта) (нарастающим итогом) отчеты о достижении значения результата предоставления гранта, отчет об осуществлении расходов, источником финансового обеспечения которых является грант, по формам, определенным приложениями к соглашен</w:t>
            </w:r>
            <w:r w:rsidRPr="004061F0">
              <w:rPr>
                <w:rFonts w:ascii="Times New Roman" w:hAnsi="Times New Roman" w:cs="Times New Roman"/>
                <w:sz w:val="28"/>
                <w:szCs w:val="28"/>
              </w:rPr>
              <w:t xml:space="preserve">ию, с приложением документов, подтверждающих осуществление расходов за счет средств гранта и собственных и (или) заемных средств (средств </w:t>
            </w:r>
            <w:proofErr w:type="spellStart"/>
            <w:r w:rsidRPr="004061F0">
              <w:rPr>
                <w:rFonts w:ascii="Times New Roman" w:hAnsi="Times New Roman" w:cs="Times New Roman"/>
                <w:sz w:val="28"/>
                <w:szCs w:val="28"/>
              </w:rPr>
              <w:t>софинансирования</w:t>
            </w:r>
            <w:proofErr w:type="spellEnd"/>
            <w:r w:rsidRPr="004061F0">
              <w:rPr>
                <w:rFonts w:ascii="Times New Roman" w:hAnsi="Times New Roman" w:cs="Times New Roman"/>
                <w:sz w:val="28"/>
                <w:szCs w:val="28"/>
              </w:rPr>
              <w:t>) в соответствии с направлениями расходования средств на реализацию проекта;</w:t>
            </w: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 xml:space="preserve">- не приобретать за счет </w:t>
            </w:r>
            <w:r w:rsidRPr="004061F0">
              <w:rPr>
                <w:rFonts w:ascii="Times New Roman" w:hAnsi="Times New Roman" w:cs="Times New Roman"/>
                <w:sz w:val="28"/>
                <w:szCs w:val="28"/>
              </w:rPr>
              <w:t>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имущество, б</w:t>
            </w:r>
            <w:r w:rsidRPr="004061F0">
              <w:rPr>
                <w:rFonts w:ascii="Times New Roman" w:hAnsi="Times New Roman" w:cs="Times New Roman"/>
                <w:sz w:val="28"/>
                <w:szCs w:val="28"/>
              </w:rPr>
              <w:t>ывшее в употреблении, алкогольную и табачную продукции;</w:t>
            </w: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 соблюдать запрет на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w:t>
            </w:r>
            <w:r w:rsidRPr="004061F0">
              <w:rPr>
                <w:rFonts w:ascii="Times New Roman" w:hAnsi="Times New Roman" w:cs="Times New Roman"/>
                <w:sz w:val="28"/>
                <w:szCs w:val="28"/>
              </w:rPr>
              <w:t xml:space="preserve">венных внебюджетных фондов, процентов по займам, предоставленным государственными </w:t>
            </w:r>
            <w:proofErr w:type="spellStart"/>
            <w:r w:rsidRPr="004061F0">
              <w:rPr>
                <w:rFonts w:ascii="Times New Roman" w:hAnsi="Times New Roman" w:cs="Times New Roman"/>
                <w:sz w:val="28"/>
                <w:szCs w:val="28"/>
              </w:rPr>
              <w:t>микрофинансовыми</w:t>
            </w:r>
            <w:proofErr w:type="spellEnd"/>
            <w:r w:rsidRPr="004061F0">
              <w:rPr>
                <w:rFonts w:ascii="Times New Roman" w:hAnsi="Times New Roman" w:cs="Times New Roman"/>
                <w:sz w:val="28"/>
                <w:szCs w:val="28"/>
              </w:rPr>
              <w:t xml:space="preserve"> организациями, а также по кредитам, привлеченным в кредитных организациях;</w:t>
            </w: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 ежегодно в течение 3 лет начиная с 20__ года (года, следующего за годом предоста</w:t>
            </w:r>
            <w:r w:rsidRPr="004061F0">
              <w:rPr>
                <w:rFonts w:ascii="Times New Roman" w:hAnsi="Times New Roman" w:cs="Times New Roman"/>
                <w:sz w:val="28"/>
                <w:szCs w:val="28"/>
              </w:rPr>
              <w:t xml:space="preserve">вления гранта) подтверждать статус социального предприятия при соответствии условиям признания социальным предприятием в соответствии с Федеральным </w:t>
            </w:r>
            <w:hyperlink r:id="rId24" w:history="1">
              <w:r w:rsidRPr="004061F0">
                <w:rPr>
                  <w:rFonts w:ascii="Times New Roman" w:hAnsi="Times New Roman" w:cs="Times New Roman"/>
                  <w:color w:val="0000FF"/>
                  <w:sz w:val="28"/>
                  <w:szCs w:val="28"/>
                </w:rPr>
                <w:t>законом</w:t>
              </w:r>
            </w:hyperlink>
            <w:r w:rsidRPr="004061F0">
              <w:rPr>
                <w:rFonts w:ascii="Times New Roman" w:hAnsi="Times New Roman" w:cs="Times New Roman"/>
                <w:sz w:val="28"/>
                <w:szCs w:val="28"/>
              </w:rPr>
              <w:t xml:space="preserve"> "О развитии малого и среднего предпринимательства в Российской Федерации" (для социальных предприятий);</w:t>
            </w: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 ежегодно в течение 3 лет начиная с 20__ года (года, следующего за годом предоставления гранта) представлять в Де</w:t>
            </w:r>
            <w:r w:rsidRPr="004061F0">
              <w:rPr>
                <w:rFonts w:ascii="Times New Roman" w:hAnsi="Times New Roman" w:cs="Times New Roman"/>
                <w:sz w:val="28"/>
                <w:szCs w:val="28"/>
              </w:rPr>
              <w:t>партамент информацию о финансово-экономических показателях деятельности получателя гранта (для молодых предпринимателей);</w:t>
            </w: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 в случае прекращения своей деятельности в течение 3 лет с даты предоставления гранта проинформировать Департамент инвестиционного ра</w:t>
            </w:r>
            <w:r w:rsidRPr="004061F0">
              <w:rPr>
                <w:rFonts w:ascii="Times New Roman" w:hAnsi="Times New Roman" w:cs="Times New Roman"/>
                <w:sz w:val="28"/>
                <w:szCs w:val="28"/>
              </w:rPr>
              <w:t>звития Смоленской области о причинах прекращения деятельности. Указанная информация будет направляться в Министерство экономического развития Российской Федерации.</w:t>
            </w:r>
          </w:p>
          <w:p w:rsidR="00000000" w:rsidRPr="004061F0" w:rsidRDefault="00437942">
            <w:pPr>
              <w:pStyle w:val="ConsPlusNormal"/>
              <w:rPr>
                <w:rFonts w:ascii="Times New Roman" w:hAnsi="Times New Roman" w:cs="Times New Roman"/>
                <w:sz w:val="28"/>
                <w:szCs w:val="28"/>
              </w:rPr>
            </w:pP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Согласен(а):</w:t>
            </w: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 на публикацию (размещение) в сети "Интернет" информации о себе, о подаваемой</w:t>
            </w:r>
            <w:r w:rsidRPr="004061F0">
              <w:rPr>
                <w:rFonts w:ascii="Times New Roman" w:hAnsi="Times New Roman" w:cs="Times New Roman"/>
                <w:sz w:val="28"/>
                <w:szCs w:val="28"/>
              </w:rPr>
              <w:t xml:space="preserve"> заявке, иной информации о себе, связанной с соответствующим отбором;</w:t>
            </w: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 xml:space="preserve">- при предоставлении гранта обеспечить подписание соглашения в </w:t>
            </w:r>
            <w:r w:rsidRPr="004061F0">
              <w:rPr>
                <w:rFonts w:ascii="Times New Roman" w:hAnsi="Times New Roman" w:cs="Times New Roman"/>
                <w:sz w:val="28"/>
                <w:szCs w:val="28"/>
              </w:rPr>
              <w:lastRenderedPageBreak/>
              <w:t>системе "Электронный бюджет" с использованием квалифицированной электронной подписи;</w:t>
            </w: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 на проведение ознакомления с процессом ведения предпринимательской деятельности в период рассмотрения заявки;</w:t>
            </w: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 на осуществление Департаментом инвестиционного развития Смоленской области проверок соблюдения порядка и условий предоставления грантов, в том</w:t>
            </w:r>
            <w:r w:rsidRPr="004061F0">
              <w:rPr>
                <w:rFonts w:ascii="Times New Roman" w:hAnsi="Times New Roman" w:cs="Times New Roman"/>
                <w:sz w:val="28"/>
                <w:szCs w:val="28"/>
              </w:rPr>
              <w:t xml:space="preserve"> числе в части достижения результата предоставления гранта, а также на осуществление Департаментом Смоленской области по осуществлению контроля и взаимодействию с административными органами проверок соблюдения порядка и условий предоставления указанных гра</w:t>
            </w:r>
            <w:r w:rsidRPr="004061F0">
              <w:rPr>
                <w:rFonts w:ascii="Times New Roman" w:hAnsi="Times New Roman" w:cs="Times New Roman"/>
                <w:sz w:val="28"/>
                <w:szCs w:val="28"/>
              </w:rPr>
              <w:t xml:space="preserve">нтов в соответствии со </w:t>
            </w:r>
            <w:hyperlink r:id="rId25" w:history="1">
              <w:r w:rsidRPr="004061F0">
                <w:rPr>
                  <w:rFonts w:ascii="Times New Roman" w:hAnsi="Times New Roman" w:cs="Times New Roman"/>
                  <w:color w:val="0000FF"/>
                  <w:sz w:val="28"/>
                  <w:szCs w:val="28"/>
                </w:rPr>
                <w:t>статьями 268.1</w:t>
              </w:r>
            </w:hyperlink>
            <w:r w:rsidRPr="004061F0">
              <w:rPr>
                <w:rFonts w:ascii="Times New Roman" w:hAnsi="Times New Roman" w:cs="Times New Roman"/>
                <w:sz w:val="28"/>
                <w:szCs w:val="28"/>
              </w:rPr>
              <w:t xml:space="preserve"> и </w:t>
            </w:r>
            <w:hyperlink r:id="rId26" w:history="1">
              <w:r w:rsidRPr="004061F0">
                <w:rPr>
                  <w:rFonts w:ascii="Times New Roman" w:hAnsi="Times New Roman" w:cs="Times New Roman"/>
                  <w:color w:val="0000FF"/>
                  <w:sz w:val="28"/>
                  <w:szCs w:val="28"/>
                </w:rPr>
                <w:t>269.2</w:t>
              </w:r>
            </w:hyperlink>
            <w:r w:rsidRPr="004061F0">
              <w:rPr>
                <w:rFonts w:ascii="Times New Roman" w:hAnsi="Times New Roman" w:cs="Times New Roman"/>
                <w:sz w:val="28"/>
                <w:szCs w:val="28"/>
              </w:rPr>
              <w:t xml:space="preserve"> Бюджетного кодекса Российской Федерации.</w:t>
            </w:r>
          </w:p>
          <w:p w:rsidR="00000000" w:rsidRPr="004061F0" w:rsidRDefault="00437942">
            <w:pPr>
              <w:pStyle w:val="ConsPlusNormal"/>
              <w:rPr>
                <w:rFonts w:ascii="Times New Roman" w:hAnsi="Times New Roman" w:cs="Times New Roman"/>
                <w:sz w:val="28"/>
                <w:szCs w:val="28"/>
              </w:rPr>
            </w:pP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С условиями и требованиями отбора ознакомлен(а) и согласен(а).</w:t>
            </w: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Грант прошу перечислить по следующим банковским р</w:t>
            </w:r>
            <w:r w:rsidRPr="004061F0">
              <w:rPr>
                <w:rFonts w:ascii="Times New Roman" w:hAnsi="Times New Roman" w:cs="Times New Roman"/>
                <w:sz w:val="28"/>
                <w:szCs w:val="28"/>
              </w:rPr>
              <w:t>еквизитам:</w:t>
            </w:r>
          </w:p>
        </w:tc>
      </w:tr>
    </w:tbl>
    <w:p w:rsidR="00000000" w:rsidRPr="004061F0" w:rsidRDefault="0043794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267"/>
        <w:gridCol w:w="6803"/>
      </w:tblGrid>
      <w:tr w:rsidR="00000000" w:rsidRPr="004061F0">
        <w:tc>
          <w:tcPr>
            <w:tcW w:w="226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Расчетный счет (</w:t>
            </w:r>
            <w:proofErr w:type="spellStart"/>
            <w:r w:rsidRPr="004061F0">
              <w:rPr>
                <w:rFonts w:ascii="Times New Roman" w:hAnsi="Times New Roman" w:cs="Times New Roman"/>
                <w:sz w:val="28"/>
                <w:szCs w:val="28"/>
              </w:rPr>
              <w:t>р</w:t>
            </w:r>
            <w:proofErr w:type="spellEnd"/>
            <w:r w:rsidRPr="004061F0">
              <w:rPr>
                <w:rFonts w:ascii="Times New Roman" w:hAnsi="Times New Roman" w:cs="Times New Roman"/>
                <w:sz w:val="28"/>
                <w:szCs w:val="28"/>
              </w:rPr>
              <w:t>/с)</w:t>
            </w:r>
          </w:p>
        </w:tc>
        <w:tc>
          <w:tcPr>
            <w:tcW w:w="6803"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226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Наименование банка</w:t>
            </w:r>
          </w:p>
        </w:tc>
        <w:tc>
          <w:tcPr>
            <w:tcW w:w="6803"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226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roofErr w:type="spellStart"/>
            <w:r w:rsidRPr="004061F0">
              <w:rPr>
                <w:rFonts w:ascii="Times New Roman" w:hAnsi="Times New Roman" w:cs="Times New Roman"/>
                <w:sz w:val="28"/>
                <w:szCs w:val="28"/>
              </w:rPr>
              <w:t>Кор</w:t>
            </w:r>
            <w:proofErr w:type="spellEnd"/>
            <w:r w:rsidRPr="004061F0">
              <w:rPr>
                <w:rFonts w:ascii="Times New Roman" w:hAnsi="Times New Roman" w:cs="Times New Roman"/>
                <w:sz w:val="28"/>
                <w:szCs w:val="28"/>
              </w:rPr>
              <w:t>. счет банка (к/с)</w:t>
            </w:r>
          </w:p>
        </w:tc>
        <w:tc>
          <w:tcPr>
            <w:tcW w:w="6803"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226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r w:rsidRPr="004061F0">
              <w:rPr>
                <w:rFonts w:ascii="Times New Roman" w:hAnsi="Times New Roman" w:cs="Times New Roman"/>
                <w:sz w:val="28"/>
                <w:szCs w:val="28"/>
              </w:rPr>
              <w:t>БИК банка</w:t>
            </w:r>
          </w:p>
        </w:tc>
        <w:tc>
          <w:tcPr>
            <w:tcW w:w="6803"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bl>
    <w:p w:rsidR="00000000" w:rsidRPr="004061F0" w:rsidRDefault="0043794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35"/>
        <w:gridCol w:w="1801"/>
        <w:gridCol w:w="2734"/>
      </w:tblGrid>
      <w:tr w:rsidR="00000000" w:rsidRPr="004061F0">
        <w:tc>
          <w:tcPr>
            <w:tcW w:w="9070" w:type="dxa"/>
            <w:gridSpan w:val="3"/>
          </w:tcPr>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Достоверность представленной информации гарантирую.</w:t>
            </w:r>
          </w:p>
          <w:p w:rsidR="00000000" w:rsidRPr="004061F0" w:rsidRDefault="00437942">
            <w:pPr>
              <w:pStyle w:val="ConsPlusNormal"/>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_____________________________________ ______________/ _____________________/</w:t>
            </w:r>
          </w:p>
        </w:tc>
      </w:tr>
      <w:tr w:rsidR="00000000" w:rsidRPr="004061F0">
        <w:tc>
          <w:tcPr>
            <w:tcW w:w="4535" w:type="dxa"/>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(должность руководителя субъекта малого или среднего предпринимательства)</w:t>
            </w:r>
          </w:p>
        </w:tc>
        <w:tc>
          <w:tcPr>
            <w:tcW w:w="1801" w:type="dxa"/>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(подпись)</w:t>
            </w:r>
          </w:p>
        </w:tc>
        <w:tc>
          <w:tcPr>
            <w:tcW w:w="2734" w:type="dxa"/>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(расшифровка подписи)</w:t>
            </w:r>
          </w:p>
        </w:tc>
      </w:tr>
      <w:tr w:rsidR="00000000" w:rsidRPr="004061F0">
        <w:tc>
          <w:tcPr>
            <w:tcW w:w="9070" w:type="dxa"/>
            <w:gridSpan w:val="3"/>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"__" __________ 20__ г.</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(указывается дата подачи заявки)</w:t>
            </w:r>
          </w:p>
          <w:p w:rsidR="00000000" w:rsidRPr="004061F0" w:rsidRDefault="00437942">
            <w:pPr>
              <w:pStyle w:val="ConsPlusNormal"/>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М.П. (при наличии)</w:t>
            </w:r>
          </w:p>
        </w:tc>
      </w:tr>
    </w:tbl>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right"/>
        <w:outlineLvl w:val="1"/>
        <w:rPr>
          <w:rFonts w:ascii="Times New Roman" w:hAnsi="Times New Roman" w:cs="Times New Roman"/>
          <w:sz w:val="28"/>
          <w:szCs w:val="28"/>
        </w:rPr>
      </w:pPr>
      <w:r w:rsidRPr="004061F0">
        <w:rPr>
          <w:rFonts w:ascii="Times New Roman" w:hAnsi="Times New Roman" w:cs="Times New Roman"/>
          <w:sz w:val="28"/>
          <w:szCs w:val="28"/>
        </w:rPr>
        <w:lastRenderedPageBreak/>
        <w:t>Приложение N 3</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к Порядку</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предоставления грантов в рамках реализации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областной государственной программы</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"Экономическое развитие Смоленской области,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включая создание благоприятного предпринимательского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инвестиционного климата" субъектам малого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среднего предпринимательства, являющимся социальными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предприятиями, или субъектам малого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среднего предпринимательства, созданным</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физическими лицами в возрасте</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до 25 лет включительно</w:t>
      </w: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Форма</w:t>
      </w:r>
    </w:p>
    <w:p w:rsidR="00000000" w:rsidRPr="004061F0" w:rsidRDefault="0043794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668"/>
        <w:gridCol w:w="2383"/>
        <w:gridCol w:w="4019"/>
      </w:tblGrid>
      <w:tr w:rsidR="00000000" w:rsidRPr="004061F0">
        <w:tc>
          <w:tcPr>
            <w:tcW w:w="9070" w:type="dxa"/>
            <w:gridSpan w:val="3"/>
          </w:tcPr>
          <w:p w:rsidR="00000000" w:rsidRPr="004061F0" w:rsidRDefault="00437942">
            <w:pPr>
              <w:pStyle w:val="ConsPlusNormal"/>
              <w:jc w:val="center"/>
              <w:rPr>
                <w:rFonts w:ascii="Times New Roman" w:hAnsi="Times New Roman" w:cs="Times New Roman"/>
                <w:sz w:val="28"/>
                <w:szCs w:val="28"/>
              </w:rPr>
            </w:pPr>
            <w:bookmarkStart w:id="37" w:name="Par567"/>
            <w:bookmarkEnd w:id="37"/>
            <w:r w:rsidRPr="004061F0">
              <w:rPr>
                <w:rFonts w:ascii="Times New Roman" w:hAnsi="Times New Roman" w:cs="Times New Roman"/>
                <w:sz w:val="28"/>
                <w:szCs w:val="28"/>
              </w:rPr>
              <w:t>СОГЛАСИЕ</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на обработку персональных данных</w:t>
            </w:r>
          </w:p>
          <w:p w:rsidR="00000000" w:rsidRPr="004061F0" w:rsidRDefault="00437942">
            <w:pPr>
              <w:pStyle w:val="ConsPlusNormal"/>
              <w:rPr>
                <w:rFonts w:ascii="Times New Roman" w:hAnsi="Times New Roman" w:cs="Times New Roman"/>
                <w:sz w:val="28"/>
                <w:szCs w:val="28"/>
              </w:rPr>
            </w:pP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Я, ____</w:t>
            </w:r>
            <w:r w:rsidRPr="004061F0">
              <w:rPr>
                <w:rFonts w:ascii="Times New Roman" w:hAnsi="Times New Roman" w:cs="Times New Roman"/>
                <w:sz w:val="28"/>
                <w:szCs w:val="28"/>
              </w:rPr>
              <w:t>_________________________________________________________________,</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(Ф.И.О. полностью)</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зарегистрированный(</w:t>
            </w:r>
            <w:proofErr w:type="spellStart"/>
            <w:r w:rsidRPr="004061F0">
              <w:rPr>
                <w:rFonts w:ascii="Times New Roman" w:hAnsi="Times New Roman" w:cs="Times New Roman"/>
                <w:sz w:val="28"/>
                <w:szCs w:val="28"/>
              </w:rPr>
              <w:t>ая</w:t>
            </w:r>
            <w:proofErr w:type="spellEnd"/>
            <w:r w:rsidRPr="004061F0">
              <w:rPr>
                <w:rFonts w:ascii="Times New Roman" w:hAnsi="Times New Roman" w:cs="Times New Roman"/>
                <w:sz w:val="28"/>
                <w:szCs w:val="28"/>
              </w:rPr>
              <w:t>) по адресу: ____________________________________________</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__________________________________________________________________________,</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(индекс и адрес</w:t>
            </w:r>
            <w:r w:rsidRPr="004061F0">
              <w:rPr>
                <w:rFonts w:ascii="Times New Roman" w:hAnsi="Times New Roman" w:cs="Times New Roman"/>
                <w:sz w:val="28"/>
                <w:szCs w:val="28"/>
              </w:rPr>
              <w:t xml:space="preserve"> места регистрации согласно паспорту)</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паспорт серии ________ N _____________, выдан _______________________________</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__________________________________________________________________________,</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(орган, выдавший паспорт, и дата выдачи)</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на основании Федерально</w:t>
            </w:r>
            <w:r w:rsidRPr="004061F0">
              <w:rPr>
                <w:rFonts w:ascii="Times New Roman" w:hAnsi="Times New Roman" w:cs="Times New Roman"/>
                <w:sz w:val="28"/>
                <w:szCs w:val="28"/>
              </w:rPr>
              <w:t xml:space="preserve">го </w:t>
            </w:r>
            <w:hyperlink r:id="rId27" w:history="1">
              <w:r w:rsidRPr="004061F0">
                <w:rPr>
                  <w:rFonts w:ascii="Times New Roman" w:hAnsi="Times New Roman" w:cs="Times New Roman"/>
                  <w:color w:val="0000FF"/>
                  <w:sz w:val="28"/>
                  <w:szCs w:val="28"/>
                </w:rPr>
                <w:t>закона</w:t>
              </w:r>
            </w:hyperlink>
            <w:r w:rsidRPr="004061F0">
              <w:rPr>
                <w:rFonts w:ascii="Times New Roman" w:hAnsi="Times New Roman" w:cs="Times New Roman"/>
                <w:sz w:val="28"/>
                <w:szCs w:val="28"/>
              </w:rPr>
              <w:t xml:space="preserve"> от 27.07.2006 N 152-ФЗ "О персональных данных" даю свое согласие уполномоченным должностным лицам Департамен</w:t>
            </w:r>
            <w:r w:rsidRPr="004061F0">
              <w:rPr>
                <w:rFonts w:ascii="Times New Roman" w:hAnsi="Times New Roman" w:cs="Times New Roman"/>
                <w:sz w:val="28"/>
                <w:szCs w:val="28"/>
              </w:rPr>
              <w:t>та инвестиционного развития Смоленской области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
        </w:tc>
      </w:tr>
      <w:tr w:rsidR="00000000" w:rsidRPr="004061F0">
        <w:tc>
          <w:tcPr>
            <w:tcW w:w="2668" w:type="dxa"/>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____________________</w:t>
            </w:r>
          </w:p>
        </w:tc>
        <w:tc>
          <w:tcPr>
            <w:tcW w:w="6402" w:type="dxa"/>
            <w:gridSpan w:val="2"/>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_________________/ ______________________________/</w:t>
            </w:r>
          </w:p>
        </w:tc>
      </w:tr>
      <w:tr w:rsidR="00000000" w:rsidRPr="004061F0">
        <w:tc>
          <w:tcPr>
            <w:tcW w:w="2668" w:type="dxa"/>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(дата)</w:t>
            </w:r>
          </w:p>
        </w:tc>
        <w:tc>
          <w:tcPr>
            <w:tcW w:w="2383" w:type="dxa"/>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(подпись)</w:t>
            </w:r>
          </w:p>
        </w:tc>
        <w:tc>
          <w:tcPr>
            <w:tcW w:w="4019" w:type="dxa"/>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(Ф.И.О.)</w:t>
            </w:r>
          </w:p>
        </w:tc>
      </w:tr>
    </w:tbl>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right"/>
        <w:outlineLvl w:val="1"/>
        <w:rPr>
          <w:rFonts w:ascii="Times New Roman" w:hAnsi="Times New Roman" w:cs="Times New Roman"/>
          <w:sz w:val="28"/>
          <w:szCs w:val="28"/>
        </w:rPr>
      </w:pPr>
      <w:r w:rsidRPr="004061F0">
        <w:rPr>
          <w:rFonts w:ascii="Times New Roman" w:hAnsi="Times New Roman" w:cs="Times New Roman"/>
          <w:sz w:val="28"/>
          <w:szCs w:val="28"/>
        </w:rPr>
        <w:t>Приложение N 4</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к Порядку</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предоставления грантов в рамках реализации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областной государственной программы</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"Экономическое развитие Смоленской области,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включая создание благоприятного предпринимательского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инвестиционного климата" субъектам малого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среднего предпринимательства, являющимся социальными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предприятиями, или субъектам малого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среднего предпринимательства, созданным</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физическими лицами в возра</w:t>
      </w:r>
      <w:r w:rsidRPr="004061F0">
        <w:rPr>
          <w:rFonts w:ascii="Times New Roman" w:hAnsi="Times New Roman" w:cs="Times New Roman"/>
          <w:sz w:val="28"/>
          <w:szCs w:val="28"/>
        </w:rPr>
        <w:t>сте</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до 25 лет включительно</w:t>
      </w: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Форма</w:t>
      </w:r>
    </w:p>
    <w:p w:rsidR="00000000" w:rsidRPr="004061F0" w:rsidRDefault="0043794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000000" w:rsidRPr="004061F0">
        <w:tc>
          <w:tcPr>
            <w:tcW w:w="9070" w:type="dxa"/>
          </w:tcPr>
          <w:p w:rsidR="00000000" w:rsidRPr="004061F0" w:rsidRDefault="00437942">
            <w:pPr>
              <w:pStyle w:val="ConsPlusNormal"/>
              <w:jc w:val="center"/>
              <w:rPr>
                <w:rFonts w:ascii="Times New Roman" w:hAnsi="Times New Roman" w:cs="Times New Roman"/>
                <w:sz w:val="28"/>
                <w:szCs w:val="28"/>
              </w:rPr>
            </w:pPr>
            <w:bookmarkStart w:id="38" w:name="Par604"/>
            <w:bookmarkEnd w:id="38"/>
            <w:r w:rsidRPr="004061F0">
              <w:rPr>
                <w:rFonts w:ascii="Times New Roman" w:hAnsi="Times New Roman" w:cs="Times New Roman"/>
                <w:sz w:val="28"/>
                <w:szCs w:val="28"/>
              </w:rPr>
              <w:t>ПРОЕКТ</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в сфере</w:t>
            </w:r>
          </w:p>
        </w:tc>
      </w:tr>
    </w:tbl>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w:t>
      </w:r>
    </w:p>
    <w:p w:rsidR="00000000" w:rsidRPr="004061F0" w:rsidRDefault="00437942">
      <w:pPr>
        <w:pStyle w:val="ConsPlusNonformat"/>
        <w:jc w:val="both"/>
        <w:rPr>
          <w:rFonts w:ascii="Times New Roman" w:hAnsi="Times New Roman" w:cs="Times New Roman"/>
          <w:sz w:val="28"/>
          <w:szCs w:val="28"/>
        </w:rPr>
      </w:pPr>
      <w:proofErr w:type="spellStart"/>
      <w:r w:rsidRPr="004061F0">
        <w:rPr>
          <w:rFonts w:ascii="Times New Roman" w:hAnsi="Times New Roman" w:cs="Times New Roman"/>
          <w:sz w:val="28"/>
          <w:szCs w:val="28"/>
        </w:rPr>
        <w:t>│социального</w:t>
      </w:r>
      <w:proofErr w:type="spellEnd"/>
      <w:r w:rsidRPr="004061F0">
        <w:rPr>
          <w:rFonts w:ascii="Times New Roman" w:hAnsi="Times New Roman" w:cs="Times New Roman"/>
          <w:sz w:val="28"/>
          <w:szCs w:val="28"/>
        </w:rPr>
        <w:t xml:space="preserve"> предпринимательств                        │ </w:t>
      </w:r>
      <w:proofErr w:type="spellStart"/>
      <w:r w:rsidRPr="004061F0">
        <w:rPr>
          <w:rFonts w:ascii="Times New Roman" w:hAnsi="Times New Roman" w:cs="Times New Roman"/>
          <w:sz w:val="28"/>
          <w:szCs w:val="28"/>
        </w:rPr>
        <w:t>│</w:t>
      </w:r>
      <w:proofErr w:type="spellEnd"/>
      <w:r w:rsidRPr="004061F0">
        <w:rPr>
          <w:rFonts w:ascii="Times New Roman" w:hAnsi="Times New Roman" w:cs="Times New Roman"/>
          <w:sz w:val="28"/>
          <w:szCs w:val="28"/>
        </w:rPr>
        <w:t xml:space="preserve"> </w:t>
      </w:r>
      <w:proofErr w:type="spellStart"/>
      <w:r w:rsidRPr="004061F0">
        <w:rPr>
          <w:rFonts w:ascii="Times New Roman" w:hAnsi="Times New Roman" w:cs="Times New Roman"/>
          <w:sz w:val="28"/>
          <w:szCs w:val="28"/>
        </w:rPr>
        <w:t>│</w:t>
      </w:r>
      <w:proofErr w:type="spellEnd"/>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w:t>
      </w:r>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 - новый  проект (для  субъекта малого или </w:t>
      </w:r>
      <w:proofErr w:type="spellStart"/>
      <w:r w:rsidRPr="004061F0">
        <w:rPr>
          <w:rFonts w:ascii="Times New Roman" w:hAnsi="Times New Roman" w:cs="Times New Roman"/>
          <w:sz w:val="28"/>
          <w:szCs w:val="28"/>
        </w:rPr>
        <w:t>среднего│</w:t>
      </w:r>
      <w:proofErr w:type="spellEnd"/>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предпринимательства,    впервые    признанного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социальным предприятием)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w:t>
      </w:r>
      <w:r w:rsidRPr="004061F0">
        <w:rPr>
          <w:rFonts w:ascii="Times New Roman" w:hAnsi="Times New Roman" w:cs="Times New Roman"/>
          <w:sz w:val="28"/>
          <w:szCs w:val="28"/>
        </w:rPr>
        <w:t>──────────────────┤</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   (выбрать нужное)</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 - расширение деятельности при реализации ранее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созданного   проекта   (в   случае   </w:t>
      </w:r>
      <w:proofErr w:type="spellStart"/>
      <w:r w:rsidRPr="004061F0">
        <w:rPr>
          <w:rFonts w:ascii="Times New Roman" w:hAnsi="Times New Roman" w:cs="Times New Roman"/>
          <w:sz w:val="28"/>
          <w:szCs w:val="28"/>
        </w:rPr>
        <w:t>подт</w:t>
      </w:r>
      <w:r w:rsidRPr="004061F0">
        <w:rPr>
          <w:rFonts w:ascii="Times New Roman" w:hAnsi="Times New Roman" w:cs="Times New Roman"/>
          <w:sz w:val="28"/>
          <w:szCs w:val="28"/>
        </w:rPr>
        <w:t>верждения│</w:t>
      </w:r>
      <w:proofErr w:type="spellEnd"/>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xml:space="preserve">│    субъектом  малого или среднего </w:t>
      </w:r>
      <w:proofErr w:type="spellStart"/>
      <w:r w:rsidRPr="004061F0">
        <w:rPr>
          <w:rFonts w:ascii="Times New Roman" w:hAnsi="Times New Roman" w:cs="Times New Roman"/>
          <w:sz w:val="28"/>
          <w:szCs w:val="28"/>
        </w:rPr>
        <w:t>предпринимательства│</w:t>
      </w:r>
      <w:proofErr w:type="spellEnd"/>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статуса социального предприятия в 20__ году) (</w:t>
      </w:r>
      <w:proofErr w:type="spellStart"/>
      <w:r w:rsidRPr="004061F0">
        <w:rPr>
          <w:rFonts w:ascii="Times New Roman" w:hAnsi="Times New Roman" w:cs="Times New Roman"/>
          <w:sz w:val="28"/>
          <w:szCs w:val="28"/>
        </w:rPr>
        <w:t>году│</w:t>
      </w:r>
      <w:proofErr w:type="spellEnd"/>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    подачи заявки)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w:t>
      </w:r>
    </w:p>
    <w:p w:rsidR="00000000" w:rsidRPr="004061F0" w:rsidRDefault="00437942">
      <w:pPr>
        <w:pStyle w:val="ConsPlusNonformat"/>
        <w:jc w:val="both"/>
        <w:rPr>
          <w:rFonts w:ascii="Times New Roman" w:hAnsi="Times New Roman" w:cs="Times New Roman"/>
          <w:sz w:val="28"/>
          <w:szCs w:val="28"/>
        </w:rPr>
      </w:pP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w:t>
      </w:r>
      <w:r w:rsidRPr="004061F0">
        <w:rPr>
          <w:rFonts w:ascii="Times New Roman" w:hAnsi="Times New Roman" w:cs="Times New Roman"/>
          <w:sz w:val="28"/>
          <w:szCs w:val="28"/>
        </w:rPr>
        <w:t>───────────────────────────────</w:t>
      </w:r>
      <w:r w:rsidRPr="004061F0">
        <w:rPr>
          <w:rFonts w:ascii="Times New Roman" w:hAnsi="Times New Roman" w:cs="Times New Roman"/>
          <w:sz w:val="28"/>
          <w:szCs w:val="28"/>
        </w:rPr>
        <w:lastRenderedPageBreak/>
        <w:t>────────┐ ┌─┐</w:t>
      </w:r>
    </w:p>
    <w:p w:rsidR="00000000" w:rsidRPr="004061F0" w:rsidRDefault="00437942">
      <w:pPr>
        <w:pStyle w:val="ConsPlusNonformat"/>
        <w:jc w:val="both"/>
        <w:rPr>
          <w:rFonts w:ascii="Times New Roman" w:hAnsi="Times New Roman" w:cs="Times New Roman"/>
          <w:sz w:val="28"/>
          <w:szCs w:val="28"/>
        </w:rPr>
      </w:pPr>
      <w:proofErr w:type="spellStart"/>
      <w:r w:rsidRPr="004061F0">
        <w:rPr>
          <w:rFonts w:ascii="Times New Roman" w:hAnsi="Times New Roman" w:cs="Times New Roman"/>
          <w:sz w:val="28"/>
          <w:szCs w:val="28"/>
        </w:rPr>
        <w:t>│предпринимательской</w:t>
      </w:r>
      <w:proofErr w:type="spellEnd"/>
      <w:r w:rsidRPr="004061F0">
        <w:rPr>
          <w:rFonts w:ascii="Times New Roman" w:hAnsi="Times New Roman" w:cs="Times New Roman"/>
          <w:sz w:val="28"/>
          <w:szCs w:val="28"/>
        </w:rPr>
        <w:t xml:space="preserve">  деятельности (для субъекта </w:t>
      </w:r>
      <w:proofErr w:type="spellStart"/>
      <w:r w:rsidRPr="004061F0">
        <w:rPr>
          <w:rFonts w:ascii="Times New Roman" w:hAnsi="Times New Roman" w:cs="Times New Roman"/>
          <w:sz w:val="28"/>
          <w:szCs w:val="28"/>
        </w:rPr>
        <w:t>малого│</w:t>
      </w:r>
      <w:proofErr w:type="spellEnd"/>
      <w:r w:rsidRPr="004061F0">
        <w:rPr>
          <w:rFonts w:ascii="Times New Roman" w:hAnsi="Times New Roman" w:cs="Times New Roman"/>
          <w:sz w:val="28"/>
          <w:szCs w:val="28"/>
        </w:rPr>
        <w:t xml:space="preserve"> │ </w:t>
      </w:r>
      <w:proofErr w:type="spellStart"/>
      <w:r w:rsidRPr="004061F0">
        <w:rPr>
          <w:rFonts w:ascii="Times New Roman" w:hAnsi="Times New Roman" w:cs="Times New Roman"/>
          <w:sz w:val="28"/>
          <w:szCs w:val="28"/>
        </w:rPr>
        <w:t>│</w:t>
      </w:r>
      <w:proofErr w:type="spellEnd"/>
    </w:p>
    <w:p w:rsidR="00000000" w:rsidRPr="004061F0" w:rsidRDefault="00437942">
      <w:pPr>
        <w:pStyle w:val="ConsPlusNonformat"/>
        <w:jc w:val="both"/>
        <w:rPr>
          <w:rFonts w:ascii="Times New Roman" w:hAnsi="Times New Roman" w:cs="Times New Roman"/>
          <w:sz w:val="28"/>
          <w:szCs w:val="28"/>
        </w:rPr>
      </w:pPr>
      <w:proofErr w:type="spellStart"/>
      <w:r w:rsidRPr="004061F0">
        <w:rPr>
          <w:rFonts w:ascii="Times New Roman" w:hAnsi="Times New Roman" w:cs="Times New Roman"/>
          <w:sz w:val="28"/>
          <w:szCs w:val="28"/>
        </w:rPr>
        <w:t>│или</w:t>
      </w:r>
      <w:proofErr w:type="spellEnd"/>
      <w:r w:rsidRPr="004061F0">
        <w:rPr>
          <w:rFonts w:ascii="Times New Roman" w:hAnsi="Times New Roman" w:cs="Times New Roman"/>
          <w:sz w:val="28"/>
          <w:szCs w:val="28"/>
        </w:rPr>
        <w:t xml:space="preserve"> среднего  предпринимательства, являющегося </w:t>
      </w:r>
      <w:proofErr w:type="spellStart"/>
      <w:r w:rsidRPr="004061F0">
        <w:rPr>
          <w:rFonts w:ascii="Times New Roman" w:hAnsi="Times New Roman" w:cs="Times New Roman"/>
          <w:sz w:val="28"/>
          <w:szCs w:val="28"/>
        </w:rPr>
        <w:t>молодым│</w:t>
      </w:r>
      <w:proofErr w:type="spellEnd"/>
      <w:r w:rsidRPr="004061F0">
        <w:rPr>
          <w:rFonts w:ascii="Times New Roman" w:hAnsi="Times New Roman" w:cs="Times New Roman"/>
          <w:sz w:val="28"/>
          <w:szCs w:val="28"/>
        </w:rPr>
        <w:t xml:space="preserve"> └─┘</w:t>
      </w:r>
    </w:p>
    <w:p w:rsidR="00000000" w:rsidRPr="004061F0" w:rsidRDefault="00437942">
      <w:pPr>
        <w:pStyle w:val="ConsPlusNonformat"/>
        <w:jc w:val="both"/>
        <w:rPr>
          <w:rFonts w:ascii="Times New Roman" w:hAnsi="Times New Roman" w:cs="Times New Roman"/>
          <w:sz w:val="28"/>
          <w:szCs w:val="28"/>
        </w:rPr>
      </w:pPr>
      <w:proofErr w:type="spellStart"/>
      <w:r w:rsidRPr="004061F0">
        <w:rPr>
          <w:rFonts w:ascii="Times New Roman" w:hAnsi="Times New Roman" w:cs="Times New Roman"/>
          <w:sz w:val="28"/>
          <w:szCs w:val="28"/>
        </w:rPr>
        <w:t>│предпринимателем</w:t>
      </w:r>
      <w:proofErr w:type="spellEnd"/>
      <w:r w:rsidRPr="004061F0">
        <w:rPr>
          <w:rFonts w:ascii="Times New Roman" w:hAnsi="Times New Roman" w:cs="Times New Roman"/>
          <w:sz w:val="28"/>
          <w:szCs w:val="28"/>
        </w:rPr>
        <w:t>)                                     │</w:t>
      </w:r>
    </w:p>
    <w:p w:rsidR="00000000" w:rsidRPr="004061F0" w:rsidRDefault="00437942">
      <w:pPr>
        <w:pStyle w:val="ConsPlusNonformat"/>
        <w:jc w:val="both"/>
        <w:rPr>
          <w:rFonts w:ascii="Times New Roman" w:hAnsi="Times New Roman" w:cs="Times New Roman"/>
          <w:sz w:val="28"/>
          <w:szCs w:val="28"/>
        </w:rPr>
      </w:pPr>
      <w:r w:rsidRPr="004061F0">
        <w:rPr>
          <w:rFonts w:ascii="Times New Roman" w:hAnsi="Times New Roman" w:cs="Times New Roman"/>
          <w:sz w:val="28"/>
          <w:szCs w:val="28"/>
        </w:rPr>
        <w:t>└───────────────────────────────</w:t>
      </w:r>
      <w:r w:rsidRPr="004061F0">
        <w:rPr>
          <w:rFonts w:ascii="Times New Roman" w:hAnsi="Times New Roman" w:cs="Times New Roman"/>
          <w:sz w:val="28"/>
          <w:szCs w:val="28"/>
        </w:rPr>
        <w:t>───────────────────────┘</w:t>
      </w:r>
    </w:p>
    <w:p w:rsidR="00000000" w:rsidRPr="004061F0" w:rsidRDefault="0043794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000000" w:rsidRPr="004061F0">
        <w:tc>
          <w:tcPr>
            <w:tcW w:w="9070" w:type="dxa"/>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__________________________________________________________________________</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(наименование проекта)</w:t>
            </w:r>
          </w:p>
          <w:p w:rsidR="00000000" w:rsidRPr="004061F0" w:rsidRDefault="00437942">
            <w:pPr>
              <w:pStyle w:val="ConsPlusNormal"/>
              <w:rPr>
                <w:rFonts w:ascii="Times New Roman" w:hAnsi="Times New Roman" w:cs="Times New Roman"/>
                <w:sz w:val="28"/>
                <w:szCs w:val="28"/>
              </w:rPr>
            </w:pPr>
          </w:p>
          <w:p w:rsidR="00000000" w:rsidRPr="004061F0" w:rsidRDefault="00437942">
            <w:pPr>
              <w:pStyle w:val="ConsPlusNormal"/>
              <w:jc w:val="center"/>
              <w:outlineLvl w:val="2"/>
              <w:rPr>
                <w:rFonts w:ascii="Times New Roman" w:hAnsi="Times New Roman" w:cs="Times New Roman"/>
                <w:sz w:val="28"/>
                <w:szCs w:val="28"/>
              </w:rPr>
            </w:pPr>
            <w:r w:rsidRPr="004061F0">
              <w:rPr>
                <w:rFonts w:ascii="Times New Roman" w:hAnsi="Times New Roman" w:cs="Times New Roman"/>
                <w:sz w:val="28"/>
                <w:szCs w:val="28"/>
              </w:rPr>
              <w:t>I. ДАННЫЕ О СУБЪЕКТЕ МАЛОГО ИЛИ СРЕДНЕГО ПРЕДПРИНИМАТЕЛЬСТВА</w:t>
            </w:r>
          </w:p>
        </w:tc>
      </w:tr>
    </w:tbl>
    <w:p w:rsidR="00000000" w:rsidRPr="004061F0" w:rsidRDefault="0043794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50"/>
        <w:gridCol w:w="4705"/>
        <w:gridCol w:w="3514"/>
      </w:tblGrid>
      <w:tr w:rsidR="00000000" w:rsidRPr="004061F0">
        <w:tc>
          <w:tcPr>
            <w:tcW w:w="850" w:type="dxa"/>
            <w:vMerge w:val="restart"/>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1.</w:t>
            </w:r>
          </w:p>
        </w:tc>
        <w:tc>
          <w:tcPr>
            <w:tcW w:w="8219" w:type="dxa"/>
            <w:gridSpan w:val="2"/>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Наименование юридического лица/индивидуального предпринимателя в соответствии с учредительными документами</w:t>
            </w:r>
          </w:p>
        </w:tc>
      </w:tr>
      <w:tr w:rsidR="00000000" w:rsidRPr="004061F0">
        <w:tc>
          <w:tcPr>
            <w:tcW w:w="850"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полное</w:t>
            </w:r>
          </w:p>
        </w:tc>
        <w:tc>
          <w:tcPr>
            <w:tcW w:w="351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сокращенное</w:t>
            </w:r>
          </w:p>
        </w:tc>
        <w:tc>
          <w:tcPr>
            <w:tcW w:w="351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1.1.</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ИНН</w:t>
            </w:r>
          </w:p>
        </w:tc>
        <w:tc>
          <w:tcPr>
            <w:tcW w:w="351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1.2.</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ОГРН/ОГРНИП</w:t>
            </w:r>
          </w:p>
        </w:tc>
        <w:tc>
          <w:tcPr>
            <w:tcW w:w="351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1.3.</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Дата регистрации</w:t>
            </w:r>
          </w:p>
        </w:tc>
        <w:tc>
          <w:tcPr>
            <w:tcW w:w="351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1.4.</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Дата постановки на налоговый учет на территории Смоленской области</w:t>
            </w:r>
          </w:p>
        </w:tc>
        <w:tc>
          <w:tcPr>
            <w:tcW w:w="351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1.5.</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Юридический адрес</w:t>
            </w:r>
          </w:p>
        </w:tc>
        <w:tc>
          <w:tcPr>
            <w:tcW w:w="351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1.6.</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Адрес (адреса) осуществления предпринимательской деятельности</w:t>
            </w:r>
          </w:p>
        </w:tc>
        <w:tc>
          <w:tcPr>
            <w:tcW w:w="351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1.7.</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Режим налогообложения</w:t>
            </w:r>
          </w:p>
        </w:tc>
        <w:tc>
          <w:tcPr>
            <w:tcW w:w="351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1.8.</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Основной вид деятельности </w:t>
            </w:r>
            <w:hyperlink r:id="rId28" w:history="1">
              <w:r w:rsidRPr="004061F0">
                <w:rPr>
                  <w:rFonts w:ascii="Times New Roman" w:hAnsi="Times New Roman" w:cs="Times New Roman"/>
                  <w:color w:val="0000FF"/>
                  <w:sz w:val="28"/>
                  <w:szCs w:val="28"/>
                </w:rPr>
                <w:t>(ОКВЭД)</w:t>
              </w:r>
            </w:hyperlink>
            <w:r w:rsidRPr="004061F0">
              <w:rPr>
                <w:rFonts w:ascii="Times New Roman" w:hAnsi="Times New Roman" w:cs="Times New Roman"/>
                <w:sz w:val="28"/>
                <w:szCs w:val="28"/>
              </w:rPr>
              <w:t xml:space="preserve"> в соответствии с ЕГРЮЛ/ ЕГРИП</w:t>
            </w:r>
          </w:p>
        </w:tc>
        <w:tc>
          <w:tcPr>
            <w:tcW w:w="351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1.9.</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Адрес сайта, группы в социальных сетях</w:t>
            </w:r>
          </w:p>
        </w:tc>
        <w:tc>
          <w:tcPr>
            <w:tcW w:w="351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1.10.</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Год первого включения в реестр социальных предприятий (для социального предприятия)</w:t>
            </w:r>
          </w:p>
        </w:tc>
        <w:tc>
          <w:tcPr>
            <w:tcW w:w="351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1.11.</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Дата прохождения обучения в рамках </w:t>
            </w:r>
            <w:r w:rsidRPr="004061F0">
              <w:rPr>
                <w:rFonts w:ascii="Times New Roman" w:hAnsi="Times New Roman" w:cs="Times New Roman"/>
                <w:sz w:val="28"/>
                <w:szCs w:val="28"/>
              </w:rPr>
              <w:lastRenderedPageBreak/>
              <w:t xml:space="preserve">обучающей программы или акселерационной программы, проведение которого организовано ЦПП или Корпорацией МСП (для субъекта малого </w:t>
            </w:r>
            <w:r w:rsidRPr="004061F0">
              <w:rPr>
                <w:rFonts w:ascii="Times New Roman" w:hAnsi="Times New Roman" w:cs="Times New Roman"/>
                <w:sz w:val="28"/>
                <w:szCs w:val="28"/>
              </w:rPr>
              <w:t>или среднего предпринимательства, впервые признанного социальным предприятием или являющегося молодым предпринимателем)</w:t>
            </w:r>
          </w:p>
        </w:tc>
        <w:tc>
          <w:tcPr>
            <w:tcW w:w="351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lastRenderedPageBreak/>
              <w:t>2.</w:t>
            </w:r>
          </w:p>
        </w:tc>
        <w:tc>
          <w:tcPr>
            <w:tcW w:w="8219" w:type="dxa"/>
            <w:gridSpan w:val="2"/>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Контакты</w:t>
            </w: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2.1.</w:t>
            </w:r>
          </w:p>
        </w:tc>
        <w:tc>
          <w:tcPr>
            <w:tcW w:w="8219" w:type="dxa"/>
            <w:gridSpan w:val="2"/>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Руководитель юридического лица/индивидуального предпринимателя</w:t>
            </w: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2.1.1.</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Фамилия, имя, отчество</w:t>
            </w:r>
          </w:p>
        </w:tc>
        <w:tc>
          <w:tcPr>
            <w:tcW w:w="351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2.1.2.</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Должность</w:t>
            </w:r>
          </w:p>
        </w:tc>
        <w:tc>
          <w:tcPr>
            <w:tcW w:w="351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2.1.3.</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Телефон</w:t>
            </w:r>
          </w:p>
        </w:tc>
        <w:tc>
          <w:tcPr>
            <w:tcW w:w="351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2.1.4.</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proofErr w:type="spellStart"/>
            <w:r w:rsidRPr="004061F0">
              <w:rPr>
                <w:rFonts w:ascii="Times New Roman" w:hAnsi="Times New Roman" w:cs="Times New Roman"/>
                <w:sz w:val="28"/>
                <w:szCs w:val="28"/>
              </w:rPr>
              <w:t>E-mail</w:t>
            </w:r>
            <w:proofErr w:type="spellEnd"/>
          </w:p>
        </w:tc>
        <w:tc>
          <w:tcPr>
            <w:tcW w:w="351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2.2.</w:t>
            </w:r>
          </w:p>
        </w:tc>
        <w:tc>
          <w:tcPr>
            <w:tcW w:w="8219" w:type="dxa"/>
            <w:gridSpan w:val="2"/>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Дополнительное контактное лицо по вопросам реализации проекта</w:t>
            </w: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2.2.1.</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Фамилия, имя, отчество</w:t>
            </w:r>
          </w:p>
        </w:tc>
        <w:tc>
          <w:tcPr>
            <w:tcW w:w="351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2.2.2.</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Должность</w:t>
            </w:r>
          </w:p>
        </w:tc>
        <w:tc>
          <w:tcPr>
            <w:tcW w:w="351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2.2.3.</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Телефон</w:t>
            </w:r>
          </w:p>
        </w:tc>
        <w:tc>
          <w:tcPr>
            <w:tcW w:w="351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2.2.4.</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proofErr w:type="spellStart"/>
            <w:r w:rsidRPr="004061F0">
              <w:rPr>
                <w:rFonts w:ascii="Times New Roman" w:hAnsi="Times New Roman" w:cs="Times New Roman"/>
                <w:sz w:val="28"/>
                <w:szCs w:val="28"/>
              </w:rPr>
              <w:t>E-mail</w:t>
            </w:r>
            <w:proofErr w:type="spellEnd"/>
          </w:p>
        </w:tc>
        <w:tc>
          <w:tcPr>
            <w:tcW w:w="351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bl>
    <w:p w:rsidR="00000000" w:rsidRPr="004061F0" w:rsidRDefault="0043794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000000" w:rsidRPr="004061F0">
        <w:tc>
          <w:tcPr>
            <w:tcW w:w="9070" w:type="dxa"/>
          </w:tcPr>
          <w:p w:rsidR="00000000" w:rsidRPr="004061F0" w:rsidRDefault="00437942">
            <w:pPr>
              <w:pStyle w:val="ConsPlusNormal"/>
              <w:jc w:val="center"/>
              <w:outlineLvl w:val="2"/>
              <w:rPr>
                <w:rFonts w:ascii="Times New Roman" w:hAnsi="Times New Roman" w:cs="Times New Roman"/>
                <w:sz w:val="28"/>
                <w:szCs w:val="28"/>
              </w:rPr>
            </w:pPr>
            <w:r w:rsidRPr="004061F0">
              <w:rPr>
                <w:rFonts w:ascii="Times New Roman" w:hAnsi="Times New Roman" w:cs="Times New Roman"/>
                <w:sz w:val="28"/>
                <w:szCs w:val="28"/>
              </w:rPr>
              <w:t>II. ИНФОРМАЦИЯ О ПРОЕКТЕ</w:t>
            </w:r>
          </w:p>
        </w:tc>
      </w:tr>
    </w:tbl>
    <w:p w:rsidR="00000000" w:rsidRPr="004061F0" w:rsidRDefault="0043794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50"/>
        <w:gridCol w:w="4705"/>
        <w:gridCol w:w="1757"/>
        <w:gridCol w:w="1757"/>
      </w:tblGrid>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3.</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Информация о ранее созданном проекте в сфере социального предпринимательства (заполняется в случае подтверждения статуса социального предприятия в 20__ году (году подачи заявки)</w:t>
            </w:r>
          </w:p>
        </w:tc>
        <w:tc>
          <w:tcPr>
            <w:tcW w:w="3514" w:type="dxa"/>
            <w:gridSpan w:val="2"/>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4.</w:t>
            </w:r>
          </w:p>
        </w:tc>
        <w:tc>
          <w:tcPr>
            <w:tcW w:w="8219" w:type="dxa"/>
            <w:gridSpan w:val="3"/>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Описание проекта</w:t>
            </w: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4.1.</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Цель (суть) проекта</w:t>
            </w:r>
          </w:p>
        </w:tc>
        <w:tc>
          <w:tcPr>
            <w:tcW w:w="3514" w:type="dxa"/>
            <w:gridSpan w:val="2"/>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4.2.</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Адрес (адреса) реализации проекта, </w:t>
            </w:r>
            <w:r w:rsidRPr="004061F0">
              <w:rPr>
                <w:rFonts w:ascii="Times New Roman" w:hAnsi="Times New Roman" w:cs="Times New Roman"/>
                <w:sz w:val="28"/>
                <w:szCs w:val="28"/>
              </w:rPr>
              <w:lastRenderedPageBreak/>
              <w:t>наличие нежилого недвижимого имущества, на территории которого реализуется (планируется реализовать) проект (собственность, аренда, безвозмездное пользование, отсутствует)</w:t>
            </w:r>
          </w:p>
        </w:tc>
        <w:tc>
          <w:tcPr>
            <w:tcW w:w="3514" w:type="dxa"/>
            <w:gridSpan w:val="2"/>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lastRenderedPageBreak/>
              <w:t>4.3.</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Целевая аудитория, на которую направлен пр</w:t>
            </w:r>
            <w:r w:rsidRPr="004061F0">
              <w:rPr>
                <w:rFonts w:ascii="Times New Roman" w:hAnsi="Times New Roman" w:cs="Times New Roman"/>
                <w:sz w:val="28"/>
                <w:szCs w:val="28"/>
              </w:rPr>
              <w:t>оект</w:t>
            </w:r>
          </w:p>
        </w:tc>
        <w:tc>
          <w:tcPr>
            <w:tcW w:w="3514" w:type="dxa"/>
            <w:gridSpan w:val="2"/>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4.4.</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Способы достижения цели проекта</w:t>
            </w:r>
          </w:p>
        </w:tc>
        <w:tc>
          <w:tcPr>
            <w:tcW w:w="3514" w:type="dxa"/>
            <w:gridSpan w:val="2"/>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4.5.</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Продукция (товары, работы, услуги), предлагаемая целевой аудитории</w:t>
            </w:r>
          </w:p>
        </w:tc>
        <w:tc>
          <w:tcPr>
            <w:tcW w:w="3514" w:type="dxa"/>
            <w:gridSpan w:val="2"/>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4.6.</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Приобретаемые конкурентные преимущества</w:t>
            </w:r>
          </w:p>
        </w:tc>
        <w:tc>
          <w:tcPr>
            <w:tcW w:w="3514" w:type="dxa"/>
            <w:gridSpan w:val="2"/>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5.</w:t>
            </w:r>
          </w:p>
        </w:tc>
        <w:tc>
          <w:tcPr>
            <w:tcW w:w="8219" w:type="dxa"/>
            <w:gridSpan w:val="3"/>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Расходы, связанные с реализацией проекта (рублей)</w:t>
            </w: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5.1.</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Размер (доля) расходов, предусмотренных на реализацию проекта</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(стр. 7.17 "ИТОГО размер расходов на реализацию проекта")</w:t>
            </w:r>
          </w:p>
        </w:tc>
        <w:tc>
          <w:tcPr>
            <w:tcW w:w="3514" w:type="dxa"/>
            <w:gridSpan w:val="2"/>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5.2.</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Размер (доля) </w:t>
            </w:r>
            <w:proofErr w:type="spellStart"/>
            <w:r w:rsidRPr="004061F0">
              <w:rPr>
                <w:rFonts w:ascii="Times New Roman" w:hAnsi="Times New Roman" w:cs="Times New Roman"/>
                <w:sz w:val="28"/>
                <w:szCs w:val="28"/>
              </w:rPr>
              <w:t>софинансирования</w:t>
            </w:r>
            <w:proofErr w:type="spellEnd"/>
            <w:r w:rsidRPr="004061F0">
              <w:rPr>
                <w:rFonts w:ascii="Times New Roman" w:hAnsi="Times New Roman" w:cs="Times New Roman"/>
                <w:sz w:val="28"/>
                <w:szCs w:val="28"/>
              </w:rPr>
              <w:t xml:space="preserve"> расходов, связанных с реализацией проекта за счет собственных и (или) заемных средств (не менее 25% от размера расходов, предусмотренных на реализацию проекта) </w:t>
            </w:r>
            <w:hyperlink w:anchor="Par836" w:history="1">
              <w:r w:rsidRPr="004061F0">
                <w:rPr>
                  <w:rFonts w:ascii="Times New Roman" w:hAnsi="Times New Roman" w:cs="Times New Roman"/>
                  <w:color w:val="0000FF"/>
                  <w:sz w:val="28"/>
                  <w:szCs w:val="28"/>
                </w:rPr>
                <w:t>&lt;*&gt;</w:t>
              </w:r>
            </w:hyperlink>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(стр. 5.2.1 + стр. 5.2.2):</w:t>
            </w:r>
          </w:p>
        </w:tc>
        <w:tc>
          <w:tcPr>
            <w:tcW w:w="3514" w:type="dxa"/>
            <w:gridSpan w:val="2"/>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5.2.1.</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С</w:t>
            </w:r>
            <w:r w:rsidRPr="004061F0">
              <w:rPr>
                <w:rFonts w:ascii="Times New Roman" w:hAnsi="Times New Roman" w:cs="Times New Roman"/>
                <w:sz w:val="28"/>
                <w:szCs w:val="28"/>
              </w:rPr>
              <w:t>обственные средства</w:t>
            </w:r>
          </w:p>
        </w:tc>
        <w:tc>
          <w:tcPr>
            <w:tcW w:w="3514" w:type="dxa"/>
            <w:gridSpan w:val="2"/>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5.2.2.</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Заемные средства</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(стр. 5.2.2.1 + стр. 5.2.2.2):</w:t>
            </w:r>
          </w:p>
        </w:tc>
        <w:tc>
          <w:tcPr>
            <w:tcW w:w="3514" w:type="dxa"/>
            <w:gridSpan w:val="2"/>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5.2.2.1.</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Средства кредитной организации</w:t>
            </w:r>
          </w:p>
        </w:tc>
        <w:tc>
          <w:tcPr>
            <w:tcW w:w="3514" w:type="dxa"/>
            <w:gridSpan w:val="2"/>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5.2.2.2.</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Средства </w:t>
            </w:r>
            <w:proofErr w:type="spellStart"/>
            <w:r w:rsidRPr="004061F0">
              <w:rPr>
                <w:rFonts w:ascii="Times New Roman" w:hAnsi="Times New Roman" w:cs="Times New Roman"/>
                <w:sz w:val="28"/>
                <w:szCs w:val="28"/>
              </w:rPr>
              <w:t>микрокредитной</w:t>
            </w:r>
            <w:proofErr w:type="spellEnd"/>
            <w:r w:rsidRPr="004061F0">
              <w:rPr>
                <w:rFonts w:ascii="Times New Roman" w:hAnsi="Times New Roman" w:cs="Times New Roman"/>
                <w:sz w:val="28"/>
                <w:szCs w:val="28"/>
              </w:rPr>
              <w:t xml:space="preserve"> компании "Смоленский областной фонд поддержки предпринимательства"</w:t>
            </w:r>
          </w:p>
        </w:tc>
        <w:tc>
          <w:tcPr>
            <w:tcW w:w="3514" w:type="dxa"/>
            <w:gridSpan w:val="2"/>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5.3.</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Расчет размера запрашиваемого гранта (не менее 100 тыс. рублей, но </w:t>
            </w:r>
            <w:r w:rsidRPr="004061F0">
              <w:rPr>
                <w:rFonts w:ascii="Times New Roman" w:hAnsi="Times New Roman" w:cs="Times New Roman"/>
                <w:sz w:val="28"/>
                <w:szCs w:val="28"/>
              </w:rPr>
              <w:lastRenderedPageBreak/>
              <w:t>не более 500 тыс. рублей)</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(стр. 5.1 - стр. 5.2)</w:t>
            </w:r>
          </w:p>
        </w:tc>
        <w:tc>
          <w:tcPr>
            <w:tcW w:w="3514" w:type="dxa"/>
            <w:gridSpan w:val="2"/>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lastRenderedPageBreak/>
              <w:t>6.</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Размер </w:t>
            </w:r>
            <w:proofErr w:type="spellStart"/>
            <w:r w:rsidRPr="004061F0">
              <w:rPr>
                <w:rFonts w:ascii="Times New Roman" w:hAnsi="Times New Roman" w:cs="Times New Roman"/>
                <w:sz w:val="28"/>
                <w:szCs w:val="28"/>
              </w:rPr>
              <w:t>софинансирования</w:t>
            </w:r>
            <w:proofErr w:type="spellEnd"/>
            <w:r w:rsidRPr="004061F0">
              <w:rPr>
                <w:rFonts w:ascii="Times New Roman" w:hAnsi="Times New Roman" w:cs="Times New Roman"/>
                <w:sz w:val="28"/>
                <w:szCs w:val="28"/>
              </w:rPr>
              <w:t xml:space="preserve"> расходов, связанных с реализацией проекта за счет собственных и (или) заемных средств (не менее 25% от размера р</w:t>
            </w:r>
            <w:r w:rsidRPr="004061F0">
              <w:rPr>
                <w:rFonts w:ascii="Times New Roman" w:hAnsi="Times New Roman" w:cs="Times New Roman"/>
                <w:sz w:val="28"/>
                <w:szCs w:val="28"/>
              </w:rPr>
              <w:t>асходов, предусмотренных на реализацию проекта) (процентов)</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(стр. 5.2/стр. 5.1)</w:t>
            </w:r>
          </w:p>
        </w:tc>
        <w:tc>
          <w:tcPr>
            <w:tcW w:w="3514" w:type="dxa"/>
            <w:gridSpan w:val="2"/>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vMerge w:val="restart"/>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w:t>
            </w:r>
          </w:p>
        </w:tc>
        <w:tc>
          <w:tcPr>
            <w:tcW w:w="8219" w:type="dxa"/>
            <w:gridSpan w:val="3"/>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Направления расходования средств на реализацию проекта</w:t>
            </w:r>
          </w:p>
        </w:tc>
      </w:tr>
      <w:tr w:rsidR="00000000" w:rsidRPr="004061F0">
        <w:tc>
          <w:tcPr>
            <w:tcW w:w="850"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Направления расходования средств на реализацию проекта</w:t>
            </w: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 xml:space="preserve">Размер расходов </w:t>
            </w:r>
            <w:hyperlink w:anchor="Par837" w:history="1">
              <w:r w:rsidRPr="004061F0">
                <w:rPr>
                  <w:rFonts w:ascii="Times New Roman" w:hAnsi="Times New Roman" w:cs="Times New Roman"/>
                  <w:color w:val="0000FF"/>
                  <w:sz w:val="28"/>
                  <w:szCs w:val="28"/>
                </w:rPr>
                <w:t>&lt;**&gt;</w:t>
              </w:r>
            </w:hyperlink>
            <w:r w:rsidRPr="004061F0">
              <w:rPr>
                <w:rFonts w:ascii="Times New Roman" w:hAnsi="Times New Roman" w:cs="Times New Roman"/>
                <w:sz w:val="28"/>
                <w:szCs w:val="28"/>
              </w:rPr>
              <w:t>, рублей</w:t>
            </w: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Примечание</w:t>
            </w: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7.1.</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Аренда нежилого помещения</w:t>
            </w: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7.2.</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Ремонт нежилого помещения, включая приобретение строительных материалов, оборудования, необходимого для ремонта помещения</w:t>
            </w: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7.3.</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Аренда и (или) приобретение оргтехники, оборудования (в том числе инвентаря, мебели)</w:t>
            </w: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7.4.</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Выплата по передаче прав на франшизу (паушальный платеж)</w:t>
            </w: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7.5.</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Технологическое присоединение к объектам инженерной инфраструктуры (электрические сети, газоснабже</w:t>
            </w:r>
            <w:r w:rsidRPr="004061F0">
              <w:rPr>
                <w:rFonts w:ascii="Times New Roman" w:hAnsi="Times New Roman" w:cs="Times New Roman"/>
                <w:sz w:val="28"/>
                <w:szCs w:val="28"/>
              </w:rPr>
              <w:t>ние, водоснабжение, водоотведение, теплоснабжение)</w:t>
            </w: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7.6.</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Оплата коммунальных услуг и услуг электроснабжения</w:t>
            </w: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7.7.</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Оформление результатов интеллектуальной деятельности</w:t>
            </w: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7.8.</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Приобретение основных средств (за исключением приобретения зданий, сооружений, земельных участков, автомобилей)</w:t>
            </w: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lastRenderedPageBreak/>
              <w:t>7.9.</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Переоборудование транспортных средств для перевозки </w:t>
            </w:r>
            <w:proofErr w:type="spellStart"/>
            <w:r w:rsidRPr="004061F0">
              <w:rPr>
                <w:rFonts w:ascii="Times New Roman" w:hAnsi="Times New Roman" w:cs="Times New Roman"/>
                <w:sz w:val="28"/>
                <w:szCs w:val="28"/>
              </w:rPr>
              <w:t>маломобильных</w:t>
            </w:r>
            <w:proofErr w:type="spellEnd"/>
            <w:r w:rsidRPr="004061F0">
              <w:rPr>
                <w:rFonts w:ascii="Times New Roman" w:hAnsi="Times New Roman" w:cs="Times New Roman"/>
                <w:sz w:val="28"/>
                <w:szCs w:val="28"/>
              </w:rPr>
              <w:t xml:space="preserve"> групп населения, в том числе инвалидов</w:t>
            </w: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7.10.</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Оплата услуг связи, в том числе в сети "Интернет"</w:t>
            </w: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7.11.</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Оплата услуг по созданию, технической поддержке, наполнению, развитию и продвижению в средствах массовой информации и сети "Интернет" (услуги </w:t>
            </w:r>
            <w:proofErr w:type="spellStart"/>
            <w:r w:rsidRPr="004061F0">
              <w:rPr>
                <w:rFonts w:ascii="Times New Roman" w:hAnsi="Times New Roman" w:cs="Times New Roman"/>
                <w:sz w:val="28"/>
                <w:szCs w:val="28"/>
              </w:rPr>
              <w:t>хостинга</w:t>
            </w:r>
            <w:proofErr w:type="spellEnd"/>
            <w:r w:rsidRPr="004061F0">
              <w:rPr>
                <w:rFonts w:ascii="Times New Roman" w:hAnsi="Times New Roman" w:cs="Times New Roman"/>
                <w:sz w:val="28"/>
                <w:szCs w:val="28"/>
              </w:rPr>
              <w:t>, расходы на регистрацию доменных имен в сети "</w:t>
            </w:r>
            <w:r w:rsidRPr="004061F0">
              <w:rPr>
                <w:rFonts w:ascii="Times New Roman" w:hAnsi="Times New Roman" w:cs="Times New Roman"/>
                <w:sz w:val="28"/>
                <w:szCs w:val="28"/>
              </w:rPr>
              <w:t xml:space="preserve">Интернет" и продление регистрации, расходы на поисковую оптимизацию, услуги/работы по модернизации сайта и </w:t>
            </w:r>
            <w:proofErr w:type="spellStart"/>
            <w:r w:rsidRPr="004061F0">
              <w:rPr>
                <w:rFonts w:ascii="Times New Roman" w:hAnsi="Times New Roman" w:cs="Times New Roman"/>
                <w:sz w:val="28"/>
                <w:szCs w:val="28"/>
              </w:rPr>
              <w:t>аккаунтов</w:t>
            </w:r>
            <w:proofErr w:type="spellEnd"/>
            <w:r w:rsidRPr="004061F0">
              <w:rPr>
                <w:rFonts w:ascii="Times New Roman" w:hAnsi="Times New Roman" w:cs="Times New Roman"/>
                <w:sz w:val="28"/>
                <w:szCs w:val="28"/>
              </w:rPr>
              <w:t xml:space="preserve"> в социальных сетях)</w:t>
            </w: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7.12.</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Приобретение программного обеспечения и неисключительных прав на программное обеспечение (расходы, связанные с</w:t>
            </w:r>
            <w:r w:rsidRPr="004061F0">
              <w:rPr>
                <w:rFonts w:ascii="Times New Roman" w:hAnsi="Times New Roman" w:cs="Times New Roman"/>
                <w:sz w:val="28"/>
                <w:szCs w:val="28"/>
              </w:rPr>
              <w:t xml:space="preserve">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7.13.</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Приобретение сырья, расходных материалов, необходимых для производс</w:t>
            </w:r>
            <w:r w:rsidRPr="004061F0">
              <w:rPr>
                <w:rFonts w:ascii="Times New Roman" w:hAnsi="Times New Roman" w:cs="Times New Roman"/>
                <w:sz w:val="28"/>
                <w:szCs w:val="28"/>
              </w:rPr>
              <w:t>тва продукции и оказания услуг</w:t>
            </w: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7.14.</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Уплата первого взноса (аванса) при заключении договора лизинга и (или) лизинговых платежей</w:t>
            </w: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7.15.</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Реализация мероприятий по профилактике </w:t>
            </w:r>
            <w:proofErr w:type="spellStart"/>
            <w:r w:rsidRPr="004061F0">
              <w:rPr>
                <w:rFonts w:ascii="Times New Roman" w:hAnsi="Times New Roman" w:cs="Times New Roman"/>
                <w:sz w:val="28"/>
                <w:szCs w:val="28"/>
              </w:rPr>
              <w:t>коронавирусной</w:t>
            </w:r>
            <w:proofErr w:type="spellEnd"/>
            <w:r w:rsidRPr="004061F0">
              <w:rPr>
                <w:rFonts w:ascii="Times New Roman" w:hAnsi="Times New Roman" w:cs="Times New Roman"/>
                <w:sz w:val="28"/>
                <w:szCs w:val="28"/>
              </w:rPr>
              <w:t xml:space="preserve"> инфекции (COVID-19), включая мероприятия, связанные с обеспечением выполнения санитарно-эпидемиологических </w:t>
            </w:r>
            <w:r w:rsidRPr="004061F0">
              <w:rPr>
                <w:rFonts w:ascii="Times New Roman" w:hAnsi="Times New Roman" w:cs="Times New Roman"/>
                <w:sz w:val="28"/>
                <w:szCs w:val="28"/>
              </w:rPr>
              <w:lastRenderedPageBreak/>
              <w:t>требований</w:t>
            </w: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lastRenderedPageBreak/>
              <w:t>7.16.</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Приобретение комплектующих изделий при производстве и (или) реализации меди</w:t>
            </w:r>
            <w:r w:rsidRPr="004061F0">
              <w:rPr>
                <w:rFonts w:ascii="Times New Roman" w:hAnsi="Times New Roman" w:cs="Times New Roman"/>
                <w:sz w:val="28"/>
                <w:szCs w:val="28"/>
              </w:rPr>
              <w:t>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4061F0">
              <w:rPr>
                <w:rFonts w:ascii="Times New Roman" w:hAnsi="Times New Roman" w:cs="Times New Roman"/>
                <w:sz w:val="28"/>
                <w:szCs w:val="28"/>
              </w:rPr>
              <w:t>абилитации</w:t>
            </w:r>
            <w:proofErr w:type="spellEnd"/>
            <w:r w:rsidRPr="004061F0">
              <w:rPr>
                <w:rFonts w:ascii="Times New Roman" w:hAnsi="Times New Roman" w:cs="Times New Roman"/>
                <w:sz w:val="28"/>
                <w:szCs w:val="28"/>
              </w:rPr>
              <w:t>) инвалидов (только для социальных предприятий)</w:t>
            </w: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85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7.17.</w:t>
            </w:r>
          </w:p>
        </w:tc>
        <w:tc>
          <w:tcPr>
            <w:tcW w:w="4705"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ИТОГО размер расходов на реализацию проекта</w:t>
            </w: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bl>
    <w:p w:rsidR="00000000" w:rsidRPr="004061F0" w:rsidRDefault="0043794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35"/>
        <w:gridCol w:w="1801"/>
        <w:gridCol w:w="2734"/>
      </w:tblGrid>
      <w:tr w:rsidR="00000000" w:rsidRPr="004061F0">
        <w:tc>
          <w:tcPr>
            <w:tcW w:w="9070" w:type="dxa"/>
            <w:gridSpan w:val="3"/>
          </w:tcPr>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w:t>
            </w:r>
          </w:p>
          <w:p w:rsidR="00000000" w:rsidRPr="004061F0" w:rsidRDefault="00437942">
            <w:pPr>
              <w:pStyle w:val="ConsPlusNormal"/>
              <w:ind w:firstLine="283"/>
              <w:jc w:val="both"/>
              <w:rPr>
                <w:rFonts w:ascii="Times New Roman" w:hAnsi="Times New Roman" w:cs="Times New Roman"/>
                <w:sz w:val="28"/>
                <w:szCs w:val="28"/>
              </w:rPr>
            </w:pPr>
            <w:bookmarkStart w:id="39" w:name="Par836"/>
            <w:bookmarkEnd w:id="39"/>
            <w:r w:rsidRPr="004061F0">
              <w:rPr>
                <w:rFonts w:ascii="Times New Roman" w:hAnsi="Times New Roman" w:cs="Times New Roman"/>
                <w:sz w:val="28"/>
                <w:szCs w:val="28"/>
              </w:rPr>
              <w:t xml:space="preserve">&lt;*&gt; Сумма размера </w:t>
            </w:r>
            <w:proofErr w:type="spellStart"/>
            <w:r w:rsidRPr="004061F0">
              <w:rPr>
                <w:rFonts w:ascii="Times New Roman" w:hAnsi="Times New Roman" w:cs="Times New Roman"/>
                <w:sz w:val="28"/>
                <w:szCs w:val="28"/>
              </w:rPr>
              <w:t>софинансирования</w:t>
            </w:r>
            <w:proofErr w:type="spellEnd"/>
            <w:r w:rsidRPr="004061F0">
              <w:rPr>
                <w:rFonts w:ascii="Times New Roman" w:hAnsi="Times New Roman" w:cs="Times New Roman"/>
                <w:sz w:val="28"/>
                <w:szCs w:val="28"/>
              </w:rPr>
              <w:t xml:space="preserve"> расходов, связанных с реализацией проекта, за счет собственных и (или) заемных средств и размера запрашиваемого гранта должна равняться размеру расходов, предусмотренных на реализацию проекта.</w:t>
            </w:r>
          </w:p>
          <w:p w:rsidR="00000000" w:rsidRPr="004061F0" w:rsidRDefault="00437942">
            <w:pPr>
              <w:pStyle w:val="ConsPlusNormal"/>
              <w:ind w:firstLine="283"/>
              <w:jc w:val="both"/>
              <w:rPr>
                <w:rFonts w:ascii="Times New Roman" w:hAnsi="Times New Roman" w:cs="Times New Roman"/>
                <w:sz w:val="28"/>
                <w:szCs w:val="28"/>
              </w:rPr>
            </w:pPr>
            <w:bookmarkStart w:id="40" w:name="Par837"/>
            <w:bookmarkEnd w:id="40"/>
            <w:r w:rsidRPr="004061F0">
              <w:rPr>
                <w:rFonts w:ascii="Times New Roman" w:hAnsi="Times New Roman" w:cs="Times New Roman"/>
                <w:sz w:val="28"/>
                <w:szCs w:val="28"/>
              </w:rPr>
              <w:t>&lt;**&gt; Субъект мал</w:t>
            </w:r>
            <w:r w:rsidRPr="004061F0">
              <w:rPr>
                <w:rFonts w:ascii="Times New Roman" w:hAnsi="Times New Roman" w:cs="Times New Roman"/>
                <w:sz w:val="28"/>
                <w:szCs w:val="28"/>
              </w:rPr>
              <w:t>ого или среднего предпринимательства, являющийся плательщиком налога на добавленную стоимость (далее - НДС), указывает расходы, связанные с реализацией проекта, без учета НДС (за исключением субъектов малого и среднего предпринимательства, имеющих налоговы</w:t>
            </w:r>
            <w:r w:rsidRPr="004061F0">
              <w:rPr>
                <w:rFonts w:ascii="Times New Roman" w:hAnsi="Times New Roman" w:cs="Times New Roman"/>
                <w:sz w:val="28"/>
                <w:szCs w:val="28"/>
              </w:rPr>
              <w:t>е льготы по уплате НДС в соответствии с федеральным законодательством, а также применяющих упрощенную систему налогообложения).</w:t>
            </w:r>
          </w:p>
          <w:p w:rsidR="00000000" w:rsidRPr="004061F0" w:rsidRDefault="00437942">
            <w:pPr>
              <w:pStyle w:val="ConsPlusNormal"/>
              <w:rPr>
                <w:rFonts w:ascii="Times New Roman" w:hAnsi="Times New Roman" w:cs="Times New Roman"/>
                <w:sz w:val="28"/>
                <w:szCs w:val="28"/>
              </w:rPr>
            </w:pP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Не допускается расходование средств гранта на:</w:t>
            </w: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 финансирование затрат, связанных с уплатой налогов, сборов и иных обязательных</w:t>
            </w:r>
            <w:r w:rsidRPr="004061F0">
              <w:rPr>
                <w:rFonts w:ascii="Times New Roman" w:hAnsi="Times New Roman" w:cs="Times New Roman"/>
                <w:sz w:val="28"/>
                <w:szCs w:val="28"/>
              </w:rPr>
              <w:t xml:space="preserve"> платежей в бюджеты бюджетной системы Российской Федерации и бюджеты государственных внебюджетных фондов;</w:t>
            </w: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 xml:space="preserve">- финансирование затрат, связанных с уплатой процентов по займам, предоставленным государственными </w:t>
            </w:r>
            <w:proofErr w:type="spellStart"/>
            <w:r w:rsidRPr="004061F0">
              <w:rPr>
                <w:rFonts w:ascii="Times New Roman" w:hAnsi="Times New Roman" w:cs="Times New Roman"/>
                <w:sz w:val="28"/>
                <w:szCs w:val="28"/>
              </w:rPr>
              <w:t>микрофинансовыми</w:t>
            </w:r>
            <w:proofErr w:type="spellEnd"/>
            <w:r w:rsidRPr="004061F0">
              <w:rPr>
                <w:rFonts w:ascii="Times New Roman" w:hAnsi="Times New Roman" w:cs="Times New Roman"/>
                <w:sz w:val="28"/>
                <w:szCs w:val="28"/>
              </w:rPr>
              <w:t xml:space="preserve"> организациями;</w:t>
            </w: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 финансирование за</w:t>
            </w:r>
            <w:r w:rsidRPr="004061F0">
              <w:rPr>
                <w:rFonts w:ascii="Times New Roman" w:hAnsi="Times New Roman" w:cs="Times New Roman"/>
                <w:sz w:val="28"/>
                <w:szCs w:val="28"/>
              </w:rPr>
              <w:t>трат, связанных с уплатой процентов по кредитам, привлеченным в кредитных организациях;</w:t>
            </w: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w:t>
            </w:r>
            <w:r w:rsidRPr="004061F0">
              <w:rPr>
                <w:rFonts w:ascii="Times New Roman" w:hAnsi="Times New Roman" w:cs="Times New Roman"/>
                <w:sz w:val="28"/>
                <w:szCs w:val="28"/>
              </w:rPr>
              <w:t>отехнологичного импортного оборудования, сырья и комплектующих изделий;</w:t>
            </w: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 xml:space="preserve">- оплату расходов, связанных с приобретением товаров (работ, услуг) у физических лиц, не являющихся индивидуальными предпринимателями </w:t>
            </w:r>
            <w:r w:rsidRPr="004061F0">
              <w:rPr>
                <w:rFonts w:ascii="Times New Roman" w:hAnsi="Times New Roman" w:cs="Times New Roman"/>
                <w:sz w:val="28"/>
                <w:szCs w:val="28"/>
              </w:rPr>
              <w:lastRenderedPageBreak/>
              <w:t>(не применяющих специальный налоговый режим "Налог</w:t>
            </w:r>
            <w:r w:rsidRPr="004061F0">
              <w:rPr>
                <w:rFonts w:ascii="Times New Roman" w:hAnsi="Times New Roman" w:cs="Times New Roman"/>
                <w:sz w:val="28"/>
                <w:szCs w:val="28"/>
              </w:rPr>
              <w:t xml:space="preserve"> на профессиональный доход").</w:t>
            </w:r>
          </w:p>
          <w:p w:rsidR="00000000" w:rsidRPr="004061F0" w:rsidRDefault="00437942">
            <w:pPr>
              <w:pStyle w:val="ConsPlusNormal"/>
              <w:rPr>
                <w:rFonts w:ascii="Times New Roman" w:hAnsi="Times New Roman" w:cs="Times New Roman"/>
                <w:sz w:val="28"/>
                <w:szCs w:val="28"/>
              </w:rPr>
            </w:pP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t>Достоверность данных подтверждаю.</w:t>
            </w:r>
          </w:p>
          <w:p w:rsidR="00000000" w:rsidRPr="004061F0" w:rsidRDefault="00437942">
            <w:pPr>
              <w:pStyle w:val="ConsPlusNormal"/>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_____________________________________ ______________/ _____________________/</w:t>
            </w:r>
          </w:p>
        </w:tc>
      </w:tr>
      <w:tr w:rsidR="00000000" w:rsidRPr="004061F0">
        <w:tc>
          <w:tcPr>
            <w:tcW w:w="4535" w:type="dxa"/>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lastRenderedPageBreak/>
              <w:t>(должность руководителя субъекта малого или среднего предпринимательства)</w:t>
            </w:r>
          </w:p>
        </w:tc>
        <w:tc>
          <w:tcPr>
            <w:tcW w:w="1801" w:type="dxa"/>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(подпись)</w:t>
            </w:r>
          </w:p>
        </w:tc>
        <w:tc>
          <w:tcPr>
            <w:tcW w:w="2734" w:type="dxa"/>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(расшифровка подписи)</w:t>
            </w:r>
          </w:p>
        </w:tc>
      </w:tr>
      <w:tr w:rsidR="00000000" w:rsidRPr="004061F0">
        <w:tc>
          <w:tcPr>
            <w:tcW w:w="9070" w:type="dxa"/>
            <w:gridSpan w:val="3"/>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"__" __________ 20__ г.</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(указывается дата подачи заявки)</w:t>
            </w:r>
          </w:p>
          <w:p w:rsidR="00000000" w:rsidRPr="004061F0" w:rsidRDefault="00437942">
            <w:pPr>
              <w:pStyle w:val="ConsPlusNormal"/>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М.П. (при наличии)</w:t>
            </w:r>
          </w:p>
        </w:tc>
      </w:tr>
    </w:tbl>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right"/>
        <w:outlineLvl w:val="1"/>
        <w:rPr>
          <w:rFonts w:ascii="Times New Roman" w:hAnsi="Times New Roman" w:cs="Times New Roman"/>
          <w:sz w:val="28"/>
          <w:szCs w:val="28"/>
        </w:rPr>
      </w:pPr>
      <w:r w:rsidRPr="004061F0">
        <w:rPr>
          <w:rFonts w:ascii="Times New Roman" w:hAnsi="Times New Roman" w:cs="Times New Roman"/>
          <w:sz w:val="28"/>
          <w:szCs w:val="28"/>
        </w:rPr>
        <w:t>Приложение N 5</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к Порядку</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предоставления грантов в рамках реализации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областной государственной программы</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"Экономическое развитие Смоленской области,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включая создание благоприятного предпринимательского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инвестиционного климата" субъектам малого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среднего предпринимательства, являющимся социальными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предприятиями, или субъектам малого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среднего предпринимательства, созданным</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физическими лицами в возра</w:t>
      </w:r>
      <w:r w:rsidRPr="004061F0">
        <w:rPr>
          <w:rFonts w:ascii="Times New Roman" w:hAnsi="Times New Roman" w:cs="Times New Roman"/>
          <w:sz w:val="28"/>
          <w:szCs w:val="28"/>
        </w:rPr>
        <w:t>сте</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до 25 лет включительно</w:t>
      </w: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Форма</w:t>
      </w:r>
    </w:p>
    <w:p w:rsidR="00000000" w:rsidRPr="004061F0" w:rsidRDefault="0043794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03"/>
        <w:gridCol w:w="779"/>
        <w:gridCol w:w="1529"/>
        <w:gridCol w:w="1394"/>
        <w:gridCol w:w="2565"/>
      </w:tblGrid>
      <w:tr w:rsidR="00000000" w:rsidRPr="004061F0">
        <w:tc>
          <w:tcPr>
            <w:tcW w:w="9070" w:type="dxa"/>
            <w:gridSpan w:val="5"/>
          </w:tcPr>
          <w:p w:rsidR="00000000" w:rsidRPr="004061F0" w:rsidRDefault="00437942">
            <w:pPr>
              <w:pStyle w:val="ConsPlusNormal"/>
              <w:jc w:val="center"/>
              <w:rPr>
                <w:rFonts w:ascii="Times New Roman" w:hAnsi="Times New Roman" w:cs="Times New Roman"/>
                <w:sz w:val="28"/>
                <w:szCs w:val="28"/>
              </w:rPr>
            </w:pPr>
            <w:bookmarkStart w:id="41" w:name="Par876"/>
            <w:bookmarkEnd w:id="41"/>
            <w:r w:rsidRPr="004061F0">
              <w:rPr>
                <w:rFonts w:ascii="Times New Roman" w:hAnsi="Times New Roman" w:cs="Times New Roman"/>
                <w:sz w:val="28"/>
                <w:szCs w:val="28"/>
              </w:rPr>
              <w:t>ЗАЯВЛЕНИЕ</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о соответствии вновь созданного юридического лица и вновь</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зарегистрированного индивидуального предпринимателя условиям</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отнесения к субъектам малого и среднего предпринимательства,</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установленным Федер</w:t>
            </w:r>
            <w:r w:rsidRPr="004061F0">
              <w:rPr>
                <w:rFonts w:ascii="Times New Roman" w:hAnsi="Times New Roman" w:cs="Times New Roman"/>
                <w:sz w:val="28"/>
                <w:szCs w:val="28"/>
              </w:rPr>
              <w:t>альным законом от 24 июля 2007 года</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N 209-ФЗ "О развитии малого и среднего предпринимательства</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в Российской Федерации"</w:t>
            </w:r>
          </w:p>
          <w:p w:rsidR="00000000" w:rsidRPr="004061F0" w:rsidRDefault="00437942">
            <w:pPr>
              <w:pStyle w:val="ConsPlusNormal"/>
              <w:rPr>
                <w:rFonts w:ascii="Times New Roman" w:hAnsi="Times New Roman" w:cs="Times New Roman"/>
                <w:sz w:val="28"/>
                <w:szCs w:val="28"/>
              </w:rPr>
            </w:pPr>
          </w:p>
          <w:p w:rsidR="00000000" w:rsidRPr="004061F0" w:rsidRDefault="00437942">
            <w:pPr>
              <w:pStyle w:val="ConsPlusNormal"/>
              <w:ind w:firstLine="283"/>
              <w:jc w:val="both"/>
              <w:rPr>
                <w:rFonts w:ascii="Times New Roman" w:hAnsi="Times New Roman" w:cs="Times New Roman"/>
                <w:sz w:val="28"/>
                <w:szCs w:val="28"/>
              </w:rPr>
            </w:pPr>
            <w:r w:rsidRPr="004061F0">
              <w:rPr>
                <w:rFonts w:ascii="Times New Roman" w:hAnsi="Times New Roman" w:cs="Times New Roman"/>
                <w:sz w:val="28"/>
                <w:szCs w:val="28"/>
              </w:rPr>
              <w:lastRenderedPageBreak/>
              <w:t xml:space="preserve">Настоящим заявляю, </w:t>
            </w:r>
            <w:proofErr w:type="spellStart"/>
            <w:r w:rsidRPr="004061F0">
              <w:rPr>
                <w:rFonts w:ascii="Times New Roman" w:hAnsi="Times New Roman" w:cs="Times New Roman"/>
                <w:sz w:val="28"/>
                <w:szCs w:val="28"/>
              </w:rPr>
              <w:t>что__________________________________________________</w:t>
            </w:r>
            <w:proofErr w:type="spellEnd"/>
            <w:r w:rsidRPr="004061F0">
              <w:rPr>
                <w:rFonts w:ascii="Times New Roman" w:hAnsi="Times New Roman" w:cs="Times New Roman"/>
                <w:sz w:val="28"/>
                <w:szCs w:val="28"/>
              </w:rPr>
              <w:t>,</w:t>
            </w:r>
          </w:p>
        </w:tc>
      </w:tr>
      <w:tr w:rsidR="00000000" w:rsidRPr="004061F0">
        <w:tc>
          <w:tcPr>
            <w:tcW w:w="2803" w:type="dxa"/>
          </w:tcPr>
          <w:p w:rsidR="00000000" w:rsidRPr="004061F0" w:rsidRDefault="00437942">
            <w:pPr>
              <w:pStyle w:val="ConsPlusNormal"/>
              <w:rPr>
                <w:rFonts w:ascii="Times New Roman" w:hAnsi="Times New Roman" w:cs="Times New Roman"/>
                <w:sz w:val="28"/>
                <w:szCs w:val="28"/>
              </w:rPr>
            </w:pPr>
          </w:p>
        </w:tc>
        <w:tc>
          <w:tcPr>
            <w:tcW w:w="6267" w:type="dxa"/>
            <w:gridSpan w:val="4"/>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(указывается полное наименование юридического лица, фамилия, имя, отчество (последнее - при наличии) индивидуального предпринимателя)</w:t>
            </w:r>
          </w:p>
        </w:tc>
      </w:tr>
      <w:tr w:rsidR="00000000" w:rsidRPr="004061F0">
        <w:tc>
          <w:tcPr>
            <w:tcW w:w="9070" w:type="dxa"/>
            <w:gridSpan w:val="5"/>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ИНН: _____________________________________________________________________,</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(указывается идентификационный номер налогопл</w:t>
            </w:r>
            <w:r w:rsidRPr="004061F0">
              <w:rPr>
                <w:rFonts w:ascii="Times New Roman" w:hAnsi="Times New Roman" w:cs="Times New Roman"/>
                <w:sz w:val="28"/>
                <w:szCs w:val="28"/>
              </w:rPr>
              <w:t>ательщика (ИНН) юридического лица или физического лица, зарегистрированного в качестве индивидуального предпринимателя)</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дата государственной регистрации: ___________________________________________,</w:t>
            </w:r>
          </w:p>
        </w:tc>
      </w:tr>
      <w:tr w:rsidR="00000000" w:rsidRPr="004061F0">
        <w:tc>
          <w:tcPr>
            <w:tcW w:w="3582" w:type="dxa"/>
            <w:gridSpan w:val="2"/>
          </w:tcPr>
          <w:p w:rsidR="00000000" w:rsidRPr="004061F0" w:rsidRDefault="00437942">
            <w:pPr>
              <w:pStyle w:val="ConsPlusNormal"/>
              <w:rPr>
                <w:rFonts w:ascii="Times New Roman" w:hAnsi="Times New Roman" w:cs="Times New Roman"/>
                <w:sz w:val="28"/>
                <w:szCs w:val="28"/>
              </w:rPr>
            </w:pPr>
          </w:p>
        </w:tc>
        <w:tc>
          <w:tcPr>
            <w:tcW w:w="5488" w:type="dxa"/>
            <w:gridSpan w:val="3"/>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(указывается дата государственной регистрации юридическ</w:t>
            </w:r>
            <w:r w:rsidRPr="004061F0">
              <w:rPr>
                <w:rFonts w:ascii="Times New Roman" w:hAnsi="Times New Roman" w:cs="Times New Roman"/>
                <w:sz w:val="28"/>
                <w:szCs w:val="28"/>
              </w:rPr>
              <w:t>ого лица или индивидуального предпринимателя)</w:t>
            </w:r>
          </w:p>
        </w:tc>
      </w:tr>
      <w:tr w:rsidR="00000000" w:rsidRPr="004061F0">
        <w:tc>
          <w:tcPr>
            <w:tcW w:w="9070" w:type="dxa"/>
            <w:gridSpan w:val="5"/>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соответствует условиям отнесения к субъектам малого и среднего предпринимательства, установленным Федеральным </w:t>
            </w:r>
            <w:hyperlink r:id="rId29" w:history="1">
              <w:r w:rsidRPr="004061F0">
                <w:rPr>
                  <w:rFonts w:ascii="Times New Roman" w:hAnsi="Times New Roman" w:cs="Times New Roman"/>
                  <w:color w:val="0000FF"/>
                  <w:sz w:val="28"/>
                  <w:szCs w:val="28"/>
                </w:rPr>
                <w:t>законом</w:t>
              </w:r>
            </w:hyperlink>
            <w:r w:rsidRPr="004061F0">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w:t>
            </w:r>
          </w:p>
        </w:tc>
      </w:tr>
      <w:tr w:rsidR="00000000" w:rsidRPr="004061F0">
        <w:tc>
          <w:tcPr>
            <w:tcW w:w="5111" w:type="dxa"/>
            <w:gridSpan w:val="3"/>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_________________________________________</w:t>
            </w:r>
          </w:p>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(фамилия, имя, отчество (последнее - при наличии) подписавшего, должность)</w:t>
            </w:r>
          </w:p>
        </w:tc>
        <w:tc>
          <w:tcPr>
            <w:tcW w:w="1394" w:type="dxa"/>
          </w:tcPr>
          <w:p w:rsidR="00000000" w:rsidRPr="004061F0" w:rsidRDefault="00437942">
            <w:pPr>
              <w:pStyle w:val="ConsPlusNormal"/>
              <w:rPr>
                <w:rFonts w:ascii="Times New Roman" w:hAnsi="Times New Roman" w:cs="Times New Roman"/>
                <w:sz w:val="28"/>
                <w:szCs w:val="28"/>
              </w:rPr>
            </w:pPr>
          </w:p>
        </w:tc>
        <w:tc>
          <w:tcPr>
            <w:tcW w:w="2565" w:type="dxa"/>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____________________ (подпись)</w:t>
            </w:r>
          </w:p>
        </w:tc>
      </w:tr>
      <w:tr w:rsidR="00000000" w:rsidRPr="004061F0">
        <w:tc>
          <w:tcPr>
            <w:tcW w:w="9070" w:type="dxa"/>
            <w:gridSpan w:val="5"/>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"__" __________ 20__ г.</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(дата подачи заявки)</w:t>
            </w:r>
          </w:p>
          <w:p w:rsidR="00000000" w:rsidRPr="004061F0" w:rsidRDefault="00437942">
            <w:pPr>
              <w:pStyle w:val="ConsPlusNormal"/>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М.П. (при наличии)</w:t>
            </w:r>
          </w:p>
        </w:tc>
      </w:tr>
    </w:tbl>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right"/>
        <w:outlineLvl w:val="1"/>
        <w:rPr>
          <w:rFonts w:ascii="Times New Roman" w:hAnsi="Times New Roman" w:cs="Times New Roman"/>
          <w:sz w:val="28"/>
          <w:szCs w:val="28"/>
        </w:rPr>
      </w:pPr>
      <w:r w:rsidRPr="004061F0">
        <w:rPr>
          <w:rFonts w:ascii="Times New Roman" w:hAnsi="Times New Roman" w:cs="Times New Roman"/>
          <w:sz w:val="28"/>
          <w:szCs w:val="28"/>
        </w:rPr>
        <w:t>Приложение N 6</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к Порядку</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предоставления грантов в рамках реализации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областной государственной программы</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"Экономическое развитие Смоленской области,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включая создание благоприятного предпринимательского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инвестиционного климата" субъектам малого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lastRenderedPageBreak/>
        <w:t>и среднего предпринимательства, являющимся социальными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предприятиями, или субъе</w:t>
      </w:r>
      <w:r w:rsidRPr="004061F0">
        <w:rPr>
          <w:rFonts w:ascii="Times New Roman" w:hAnsi="Times New Roman" w:cs="Times New Roman"/>
          <w:sz w:val="28"/>
          <w:szCs w:val="28"/>
        </w:rPr>
        <w:t>ктам малого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среднего предпринимательства, созданным</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физическими лицами в возрасте</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до 25 лет включительно</w:t>
      </w: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center"/>
        <w:rPr>
          <w:rFonts w:ascii="Times New Roman" w:hAnsi="Times New Roman" w:cs="Times New Roman"/>
          <w:b/>
          <w:bCs/>
          <w:sz w:val="28"/>
          <w:szCs w:val="28"/>
        </w:rPr>
      </w:pPr>
      <w:bookmarkStart w:id="42" w:name="Par919"/>
      <w:bookmarkEnd w:id="42"/>
      <w:r w:rsidRPr="004061F0">
        <w:rPr>
          <w:rFonts w:ascii="Times New Roman" w:hAnsi="Times New Roman" w:cs="Times New Roman"/>
          <w:b/>
          <w:bCs/>
          <w:sz w:val="28"/>
          <w:szCs w:val="28"/>
        </w:rPr>
        <w:t>КРИТЕРИИ ОЦЕНКИ</w:t>
      </w: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СОЦИАЛЬНЫХ ПРЕДПРИЯТИЙ, ДОПУЩЕННЫХ К УЧАСТИЮ В ОТБОРЕ</w:t>
      </w: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ДЛЯ ПРЕДОСТАВЛЕНИЯ ГРАНТОВ</w:t>
      </w:r>
    </w:p>
    <w:p w:rsidR="00000000" w:rsidRPr="004061F0" w:rsidRDefault="0043794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3"/>
        <w:gridCol w:w="7256"/>
        <w:gridCol w:w="1360"/>
      </w:tblGrid>
      <w:tr w:rsidR="00000000" w:rsidRPr="004061F0">
        <w:tc>
          <w:tcPr>
            <w:tcW w:w="453"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 xml:space="preserve">N </w:t>
            </w:r>
            <w:proofErr w:type="spellStart"/>
            <w:r w:rsidRPr="004061F0">
              <w:rPr>
                <w:rFonts w:ascii="Times New Roman" w:hAnsi="Times New Roman" w:cs="Times New Roman"/>
                <w:sz w:val="28"/>
                <w:szCs w:val="28"/>
              </w:rPr>
              <w:t>п</w:t>
            </w:r>
            <w:proofErr w:type="spellEnd"/>
            <w:r w:rsidRPr="004061F0">
              <w:rPr>
                <w:rFonts w:ascii="Times New Roman" w:hAnsi="Times New Roman" w:cs="Times New Roman"/>
                <w:sz w:val="28"/>
                <w:szCs w:val="28"/>
              </w:rPr>
              <w:t>/</w:t>
            </w:r>
            <w:proofErr w:type="spellStart"/>
            <w:r w:rsidRPr="004061F0">
              <w:rPr>
                <w:rFonts w:ascii="Times New Roman" w:hAnsi="Times New Roman" w:cs="Times New Roman"/>
                <w:sz w:val="28"/>
                <w:szCs w:val="28"/>
              </w:rPr>
              <w:t>п</w:t>
            </w:r>
            <w:proofErr w:type="spellEnd"/>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Критерий оценки</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Количество балло</w:t>
            </w:r>
            <w:r w:rsidRPr="004061F0">
              <w:rPr>
                <w:rFonts w:ascii="Times New Roman" w:hAnsi="Times New Roman" w:cs="Times New Roman"/>
                <w:sz w:val="28"/>
                <w:szCs w:val="28"/>
              </w:rPr>
              <w:t>в</w:t>
            </w:r>
          </w:p>
        </w:tc>
      </w:tr>
      <w:tr w:rsidR="00000000" w:rsidRPr="004061F0">
        <w:tc>
          <w:tcPr>
            <w:tcW w:w="453"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w:t>
            </w: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2</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3</w:t>
            </w:r>
          </w:p>
        </w:tc>
      </w:tr>
      <w:tr w:rsidR="00000000" w:rsidRPr="004061F0">
        <w:tc>
          <w:tcPr>
            <w:tcW w:w="453" w:type="dxa"/>
            <w:vMerge w:val="restart"/>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1.</w:t>
            </w: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Среднесписочная численность работников за последний отчетный период </w:t>
            </w:r>
            <w:hyperlink w:anchor="Par1006" w:history="1">
              <w:r w:rsidRPr="004061F0">
                <w:rPr>
                  <w:rFonts w:ascii="Times New Roman" w:hAnsi="Times New Roman" w:cs="Times New Roman"/>
                  <w:color w:val="0000FF"/>
                  <w:sz w:val="28"/>
                  <w:szCs w:val="28"/>
                </w:rPr>
                <w:t>&lt;*&gt;</w:t>
              </w:r>
            </w:hyperlink>
            <w:r w:rsidRPr="004061F0">
              <w:rPr>
                <w:rFonts w:ascii="Times New Roman" w:hAnsi="Times New Roman" w:cs="Times New Roman"/>
                <w:sz w:val="28"/>
                <w:szCs w:val="28"/>
              </w:rPr>
              <w:t xml:space="preserve"> составляет:</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от 1 до 2 человек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5</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от 3 до 4 человек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от 5 до 7 человек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10</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от 8 до 10 человек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15</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от 11 человек и более</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20</w:t>
            </w:r>
          </w:p>
        </w:tc>
      </w:tr>
      <w:tr w:rsidR="00000000" w:rsidRPr="004061F0">
        <w:tc>
          <w:tcPr>
            <w:tcW w:w="453" w:type="dxa"/>
            <w:vMerge w:val="restart"/>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2.</w:t>
            </w: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Период осуществления предпринимательской деятельности на территории Смоленской области до даты подачи заявки </w:t>
            </w:r>
            <w:hyperlink w:anchor="Par1007" w:history="1">
              <w:r w:rsidRPr="004061F0">
                <w:rPr>
                  <w:rFonts w:ascii="Times New Roman" w:hAnsi="Times New Roman" w:cs="Times New Roman"/>
                  <w:color w:val="0000FF"/>
                  <w:sz w:val="28"/>
                  <w:szCs w:val="28"/>
                </w:rPr>
                <w:t>&lt;**&gt;</w:t>
              </w:r>
            </w:hyperlink>
            <w:r w:rsidRPr="004061F0">
              <w:rPr>
                <w:rFonts w:ascii="Times New Roman" w:hAnsi="Times New Roman" w:cs="Times New Roman"/>
                <w:sz w:val="28"/>
                <w:szCs w:val="28"/>
              </w:rPr>
              <w:t>:</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до 1 года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5</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1 до 3 лет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3 до 5 лет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10</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5 до 7 лет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13</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7 до 10 лет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16</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10 до 13 лет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18</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13 лет</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20</w:t>
            </w:r>
          </w:p>
        </w:tc>
      </w:tr>
      <w:tr w:rsidR="00000000" w:rsidRPr="004061F0">
        <w:tc>
          <w:tcPr>
            <w:tcW w:w="453"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3.</w:t>
            </w: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Социальное предприятие реализует (планирует </w:t>
            </w:r>
            <w:r w:rsidRPr="004061F0">
              <w:rPr>
                <w:rFonts w:ascii="Times New Roman" w:hAnsi="Times New Roman" w:cs="Times New Roman"/>
                <w:sz w:val="28"/>
                <w:szCs w:val="28"/>
              </w:rPr>
              <w:lastRenderedPageBreak/>
              <w:t>реализовать) социальный проект на территории моногорода Дорогобужа и (или) на территории муниципальных районов со среднегодовой численностью населения за год, предшествующий году подачи заявки, менее 30 тыс. чело</w:t>
            </w:r>
            <w:r w:rsidRPr="004061F0">
              <w:rPr>
                <w:rFonts w:ascii="Times New Roman" w:hAnsi="Times New Roman" w:cs="Times New Roman"/>
                <w:sz w:val="28"/>
                <w:szCs w:val="28"/>
              </w:rPr>
              <w:t xml:space="preserve">век </w:t>
            </w:r>
            <w:hyperlink w:anchor="Par1008" w:history="1">
              <w:r w:rsidRPr="004061F0">
                <w:rPr>
                  <w:rFonts w:ascii="Times New Roman" w:hAnsi="Times New Roman" w:cs="Times New Roman"/>
                  <w:color w:val="0000FF"/>
                  <w:sz w:val="28"/>
                  <w:szCs w:val="28"/>
                </w:rPr>
                <w:t>&lt;***&gt;</w:t>
              </w:r>
            </w:hyperlink>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lastRenderedPageBreak/>
              <w:t>15</w:t>
            </w:r>
          </w:p>
        </w:tc>
      </w:tr>
      <w:tr w:rsidR="00000000" w:rsidRPr="004061F0">
        <w:tc>
          <w:tcPr>
            <w:tcW w:w="453" w:type="dxa"/>
            <w:vMerge w:val="restart"/>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lastRenderedPageBreak/>
              <w:t>4.</w:t>
            </w: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Наличие нежилого недвижимого имущества, на территории которого реализуется (планируется реализовать) представленный в составе заявки проект </w:t>
            </w:r>
            <w:hyperlink w:anchor="Par1009" w:history="1">
              <w:r w:rsidRPr="004061F0">
                <w:rPr>
                  <w:rFonts w:ascii="Times New Roman" w:hAnsi="Times New Roman" w:cs="Times New Roman"/>
                  <w:color w:val="0000FF"/>
                  <w:sz w:val="28"/>
                  <w:szCs w:val="28"/>
                </w:rPr>
                <w:t>&lt;****&gt;</w:t>
              </w:r>
            </w:hyperlink>
            <w:r w:rsidRPr="004061F0">
              <w:rPr>
                <w:rFonts w:ascii="Times New Roman" w:hAnsi="Times New Roman" w:cs="Times New Roman"/>
                <w:sz w:val="28"/>
                <w:szCs w:val="28"/>
              </w:rPr>
              <w:t>:</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аренда/безвозмездное пользование/аренда и безвозмездное пользование</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15</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в собственности/в собственности и аренда/в собственности и безвозмездное пользование/в собственности, аренда и безвозмездное пользование</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20</w:t>
            </w:r>
          </w:p>
        </w:tc>
      </w:tr>
      <w:tr w:rsidR="00000000" w:rsidRPr="004061F0">
        <w:tc>
          <w:tcPr>
            <w:tcW w:w="453" w:type="dxa"/>
            <w:vMerge w:val="restart"/>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5.</w:t>
            </w: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Доля расходов на реализацию проекта по одному или нескольким указанным направлениям расходования в объеме расходов на реализацию проекта составляет (процентов) </w:t>
            </w:r>
            <w:hyperlink w:anchor="Par1008" w:history="1">
              <w:r w:rsidRPr="004061F0">
                <w:rPr>
                  <w:rFonts w:ascii="Times New Roman" w:hAnsi="Times New Roman" w:cs="Times New Roman"/>
                  <w:color w:val="0000FF"/>
                  <w:sz w:val="28"/>
                  <w:szCs w:val="28"/>
                </w:rPr>
                <w:t>&lt;***&gt;</w:t>
              </w:r>
            </w:hyperlink>
            <w:r w:rsidRPr="004061F0">
              <w:rPr>
                <w:rFonts w:ascii="Times New Roman" w:hAnsi="Times New Roman" w:cs="Times New Roman"/>
                <w:sz w:val="28"/>
                <w:szCs w:val="28"/>
              </w:rPr>
              <w:t>:</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приобретение основных средств, необходимых для реализации прое</w:t>
            </w:r>
            <w:r w:rsidRPr="004061F0">
              <w:rPr>
                <w:rFonts w:ascii="Times New Roman" w:hAnsi="Times New Roman" w:cs="Times New Roman"/>
                <w:sz w:val="28"/>
                <w:szCs w:val="28"/>
              </w:rPr>
              <w:t>кта (за исключением приобретения зданий, сооружений, земельных участков, автомобилей);</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уплата первого взноса (аванса) при заключении договора лизинга и (или) лизинговых платежей;</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аренда и (или) приобретение оргтехники, оборудования (в том числе инвента</w:t>
            </w:r>
            <w:r w:rsidRPr="004061F0">
              <w:rPr>
                <w:rFonts w:ascii="Times New Roman" w:hAnsi="Times New Roman" w:cs="Times New Roman"/>
                <w:sz w:val="28"/>
                <w:szCs w:val="28"/>
              </w:rPr>
              <w:t>ря, мебели);</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 переоборудование транспортных средств для перевозки </w:t>
            </w:r>
            <w:proofErr w:type="spellStart"/>
            <w:r w:rsidRPr="004061F0">
              <w:rPr>
                <w:rFonts w:ascii="Times New Roman" w:hAnsi="Times New Roman" w:cs="Times New Roman"/>
                <w:sz w:val="28"/>
                <w:szCs w:val="28"/>
              </w:rPr>
              <w:t>маломобильных</w:t>
            </w:r>
            <w:proofErr w:type="spellEnd"/>
            <w:r w:rsidRPr="004061F0">
              <w:rPr>
                <w:rFonts w:ascii="Times New Roman" w:hAnsi="Times New Roman" w:cs="Times New Roman"/>
                <w:sz w:val="28"/>
                <w:szCs w:val="28"/>
              </w:rPr>
              <w:t xml:space="preserve"> групп населения, в том </w:t>
            </w:r>
            <w:r w:rsidRPr="004061F0">
              <w:rPr>
                <w:rFonts w:ascii="Times New Roman" w:hAnsi="Times New Roman" w:cs="Times New Roman"/>
                <w:sz w:val="28"/>
                <w:szCs w:val="28"/>
              </w:rPr>
              <w:t>числе инвалидов;</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оформление результатов интеллектуальной деятельности;</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w:t>
            </w:r>
            <w:r w:rsidRPr="004061F0">
              <w:rPr>
                <w:rFonts w:ascii="Times New Roman" w:hAnsi="Times New Roman" w:cs="Times New Roman"/>
                <w:sz w:val="28"/>
                <w:szCs w:val="28"/>
              </w:rPr>
              <w:t>оторые могут быть использованы исключительно для профилактики инвалидности или реабилитации (</w:t>
            </w:r>
            <w:proofErr w:type="spellStart"/>
            <w:r w:rsidRPr="004061F0">
              <w:rPr>
                <w:rFonts w:ascii="Times New Roman" w:hAnsi="Times New Roman" w:cs="Times New Roman"/>
                <w:sz w:val="28"/>
                <w:szCs w:val="28"/>
              </w:rPr>
              <w:t>абилитации</w:t>
            </w:r>
            <w:proofErr w:type="spellEnd"/>
            <w:r w:rsidRPr="004061F0">
              <w:rPr>
                <w:rFonts w:ascii="Times New Roman" w:hAnsi="Times New Roman" w:cs="Times New Roman"/>
                <w:sz w:val="28"/>
                <w:szCs w:val="28"/>
              </w:rPr>
              <w:t>) инвалидов;</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приобретение программного обеспечения и неисключительных прав на программное обеспечение (расходы, связанные с получением прав по лицензио</w:t>
            </w:r>
            <w:r w:rsidRPr="004061F0">
              <w:rPr>
                <w:rFonts w:ascii="Times New Roman" w:hAnsi="Times New Roman" w:cs="Times New Roman"/>
                <w:sz w:val="28"/>
                <w:szCs w:val="28"/>
              </w:rPr>
              <w:t xml:space="preserve">нному соглашению; расходы по адаптации, настройке, внедрению </w:t>
            </w:r>
            <w:r w:rsidRPr="004061F0">
              <w:rPr>
                <w:rFonts w:ascii="Times New Roman" w:hAnsi="Times New Roman" w:cs="Times New Roman"/>
                <w:sz w:val="28"/>
                <w:szCs w:val="28"/>
              </w:rPr>
              <w:lastRenderedPageBreak/>
              <w:t>и модификации программного обеспечения; расходы по сопровождению программного обеспечения);</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оплата услуг по созданию, технической поддержке, наполнению, развитию и продвижению проекта в средств</w:t>
            </w:r>
            <w:r w:rsidRPr="004061F0">
              <w:rPr>
                <w:rFonts w:ascii="Times New Roman" w:hAnsi="Times New Roman" w:cs="Times New Roman"/>
                <w:sz w:val="28"/>
                <w:szCs w:val="28"/>
              </w:rPr>
              <w:t xml:space="preserve">ах массовой информации и сети "Интернет" (услуги </w:t>
            </w:r>
            <w:proofErr w:type="spellStart"/>
            <w:r w:rsidRPr="004061F0">
              <w:rPr>
                <w:rFonts w:ascii="Times New Roman" w:hAnsi="Times New Roman" w:cs="Times New Roman"/>
                <w:sz w:val="28"/>
                <w:szCs w:val="28"/>
              </w:rPr>
              <w:t>хостинга</w:t>
            </w:r>
            <w:proofErr w:type="spellEnd"/>
            <w:r w:rsidRPr="004061F0">
              <w:rPr>
                <w:rFonts w:ascii="Times New Roman" w:hAnsi="Times New Roman" w:cs="Times New Roman"/>
                <w:sz w:val="28"/>
                <w:szCs w:val="28"/>
              </w:rPr>
              <w:t xml:space="preserve">, расходы на регистрацию доменных имен в сети "Интернет" и продление регистрации, расходы на поисковую оптимизацию, услуги/работы по модернизации сайта и </w:t>
            </w:r>
            <w:proofErr w:type="spellStart"/>
            <w:r w:rsidRPr="004061F0">
              <w:rPr>
                <w:rFonts w:ascii="Times New Roman" w:hAnsi="Times New Roman" w:cs="Times New Roman"/>
                <w:sz w:val="28"/>
                <w:szCs w:val="28"/>
              </w:rPr>
              <w:t>аккаунтов</w:t>
            </w:r>
            <w:proofErr w:type="spellEnd"/>
            <w:r w:rsidRPr="004061F0">
              <w:rPr>
                <w:rFonts w:ascii="Times New Roman" w:hAnsi="Times New Roman" w:cs="Times New Roman"/>
                <w:sz w:val="28"/>
                <w:szCs w:val="28"/>
              </w:rPr>
              <w:t xml:space="preserve"> в социальных сетях)</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от 40 до 50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5</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от 50 до 60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от 60 до 70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10</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70 до 90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15</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90</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20</w:t>
            </w:r>
          </w:p>
        </w:tc>
      </w:tr>
      <w:tr w:rsidR="00000000" w:rsidRPr="004061F0">
        <w:tc>
          <w:tcPr>
            <w:tcW w:w="453" w:type="dxa"/>
            <w:vMerge w:val="restart"/>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6.</w:t>
            </w: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Доля средств социального предприятия (собственных и (или) заемных) в размере расходов, предусмотренных на реализацию проекта (процентов) </w:t>
            </w:r>
            <w:hyperlink w:anchor="Par1008" w:history="1">
              <w:r w:rsidRPr="004061F0">
                <w:rPr>
                  <w:rFonts w:ascii="Times New Roman" w:hAnsi="Times New Roman" w:cs="Times New Roman"/>
                  <w:color w:val="0000FF"/>
                  <w:sz w:val="28"/>
                  <w:szCs w:val="28"/>
                </w:rPr>
                <w:t>&lt;***&gt;</w:t>
              </w:r>
            </w:hyperlink>
            <w:r w:rsidRPr="004061F0">
              <w:rPr>
                <w:rFonts w:ascii="Times New Roman" w:hAnsi="Times New Roman" w:cs="Times New Roman"/>
                <w:sz w:val="28"/>
                <w:szCs w:val="28"/>
              </w:rPr>
              <w:t>:</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от 25,5 до 26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5</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26 до 26,5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26,5 до 27,5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10</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27,5 до 30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15</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30</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20</w:t>
            </w:r>
          </w:p>
        </w:tc>
      </w:tr>
    </w:tbl>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ind w:firstLine="540"/>
        <w:jc w:val="both"/>
        <w:rPr>
          <w:rFonts w:ascii="Times New Roman" w:hAnsi="Times New Roman" w:cs="Times New Roman"/>
          <w:sz w:val="28"/>
          <w:szCs w:val="28"/>
        </w:rPr>
      </w:pPr>
      <w:r w:rsidRPr="004061F0">
        <w:rPr>
          <w:rFonts w:ascii="Times New Roman" w:hAnsi="Times New Roman" w:cs="Times New Roman"/>
          <w:sz w:val="28"/>
          <w:szCs w:val="28"/>
        </w:rPr>
        <w:t>--------------------------------</w:t>
      </w:r>
    </w:p>
    <w:p w:rsidR="00000000" w:rsidRPr="004061F0" w:rsidRDefault="00437942">
      <w:pPr>
        <w:pStyle w:val="ConsPlusNormal"/>
        <w:spacing w:before="160"/>
        <w:ind w:firstLine="540"/>
        <w:jc w:val="both"/>
        <w:rPr>
          <w:rFonts w:ascii="Times New Roman" w:hAnsi="Times New Roman" w:cs="Times New Roman"/>
          <w:sz w:val="28"/>
          <w:szCs w:val="28"/>
        </w:rPr>
      </w:pPr>
      <w:bookmarkStart w:id="43" w:name="Par1006"/>
      <w:bookmarkEnd w:id="43"/>
      <w:r w:rsidRPr="004061F0">
        <w:rPr>
          <w:rFonts w:ascii="Times New Roman" w:hAnsi="Times New Roman" w:cs="Times New Roman"/>
          <w:sz w:val="28"/>
          <w:szCs w:val="28"/>
        </w:rPr>
        <w:t>&lt;*&gt; В соответствии с данными по форме 4-ФСС за последний отчетный период на дату объявления отбора. Участники отбора, незарегистрированные в качестве страхователей в территориальном органе Фонда социального страхования Российской Федерации, в том числе уча</w:t>
      </w:r>
      <w:r w:rsidRPr="004061F0">
        <w:rPr>
          <w:rFonts w:ascii="Times New Roman" w:hAnsi="Times New Roman" w:cs="Times New Roman"/>
          <w:sz w:val="28"/>
          <w:szCs w:val="28"/>
        </w:rPr>
        <w:t>стники отбора - добровольно застрахованные лица, по данному критерию не оцениваются.</w:t>
      </w:r>
    </w:p>
    <w:p w:rsidR="00000000" w:rsidRPr="004061F0" w:rsidRDefault="00437942">
      <w:pPr>
        <w:pStyle w:val="ConsPlusNormal"/>
        <w:spacing w:before="160"/>
        <w:ind w:firstLine="540"/>
        <w:jc w:val="both"/>
        <w:rPr>
          <w:rFonts w:ascii="Times New Roman" w:hAnsi="Times New Roman" w:cs="Times New Roman"/>
          <w:sz w:val="28"/>
          <w:szCs w:val="28"/>
        </w:rPr>
      </w:pPr>
      <w:bookmarkStart w:id="44" w:name="Par1007"/>
      <w:bookmarkEnd w:id="44"/>
      <w:r w:rsidRPr="004061F0">
        <w:rPr>
          <w:rFonts w:ascii="Times New Roman" w:hAnsi="Times New Roman" w:cs="Times New Roman"/>
          <w:sz w:val="28"/>
          <w:szCs w:val="28"/>
        </w:rPr>
        <w:t xml:space="preserve">&lt;**&gt; Определяется на основании даты постановки на учет в налоговом органе на территории Смоленской области в соответствии со сведениями, указанными в Едином </w:t>
      </w:r>
      <w:r w:rsidRPr="004061F0">
        <w:rPr>
          <w:rFonts w:ascii="Times New Roman" w:hAnsi="Times New Roman" w:cs="Times New Roman"/>
          <w:sz w:val="28"/>
          <w:szCs w:val="28"/>
        </w:rPr>
        <w:t>государственном реестре юридических лиц или в Едином государственном реестре индивидуальных предпринимателей.</w:t>
      </w:r>
    </w:p>
    <w:p w:rsidR="00000000" w:rsidRPr="004061F0" w:rsidRDefault="00437942">
      <w:pPr>
        <w:pStyle w:val="ConsPlusNormal"/>
        <w:spacing w:before="160"/>
        <w:ind w:firstLine="540"/>
        <w:jc w:val="both"/>
        <w:rPr>
          <w:rFonts w:ascii="Times New Roman" w:hAnsi="Times New Roman" w:cs="Times New Roman"/>
          <w:sz w:val="28"/>
          <w:szCs w:val="28"/>
        </w:rPr>
      </w:pPr>
      <w:bookmarkStart w:id="45" w:name="Par1008"/>
      <w:bookmarkEnd w:id="45"/>
      <w:r w:rsidRPr="004061F0">
        <w:rPr>
          <w:rFonts w:ascii="Times New Roman" w:hAnsi="Times New Roman" w:cs="Times New Roman"/>
          <w:sz w:val="28"/>
          <w:szCs w:val="28"/>
        </w:rPr>
        <w:t>&lt;***&gt; Подтверждением критерия является информация, содержащаяся в представленном в составе заявки проекте.</w:t>
      </w:r>
    </w:p>
    <w:p w:rsidR="00000000" w:rsidRPr="004061F0" w:rsidRDefault="00437942">
      <w:pPr>
        <w:pStyle w:val="ConsPlusNormal"/>
        <w:spacing w:before="160"/>
        <w:ind w:firstLine="540"/>
        <w:jc w:val="both"/>
        <w:rPr>
          <w:rFonts w:ascii="Times New Roman" w:hAnsi="Times New Roman" w:cs="Times New Roman"/>
          <w:sz w:val="28"/>
          <w:szCs w:val="28"/>
        </w:rPr>
      </w:pPr>
      <w:bookmarkStart w:id="46" w:name="Par1009"/>
      <w:bookmarkEnd w:id="46"/>
      <w:r w:rsidRPr="004061F0">
        <w:rPr>
          <w:rFonts w:ascii="Times New Roman" w:hAnsi="Times New Roman" w:cs="Times New Roman"/>
          <w:sz w:val="28"/>
          <w:szCs w:val="28"/>
        </w:rPr>
        <w:lastRenderedPageBreak/>
        <w:t>&lt;****&gt; Балл</w:t>
      </w:r>
      <w:r w:rsidRPr="004061F0">
        <w:rPr>
          <w:rFonts w:ascii="Times New Roman" w:hAnsi="Times New Roman" w:cs="Times New Roman"/>
          <w:sz w:val="28"/>
          <w:szCs w:val="28"/>
        </w:rPr>
        <w:t xml:space="preserve"> начисляется в случае представления в составе заявки правоустанавливающих документов по всем адресам реализации проекта, указанным в представленном в составе заявки проекте.</w:t>
      </w: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right"/>
        <w:outlineLvl w:val="1"/>
        <w:rPr>
          <w:rFonts w:ascii="Times New Roman" w:hAnsi="Times New Roman" w:cs="Times New Roman"/>
          <w:sz w:val="28"/>
          <w:szCs w:val="28"/>
        </w:rPr>
      </w:pPr>
      <w:r w:rsidRPr="004061F0">
        <w:rPr>
          <w:rFonts w:ascii="Times New Roman" w:hAnsi="Times New Roman" w:cs="Times New Roman"/>
          <w:sz w:val="28"/>
          <w:szCs w:val="28"/>
        </w:rPr>
        <w:t>Приложение N 7</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к Порядку</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предоставления грантов в рамках реализации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областной</w:t>
      </w:r>
      <w:r w:rsidRPr="004061F0">
        <w:rPr>
          <w:rFonts w:ascii="Times New Roman" w:hAnsi="Times New Roman" w:cs="Times New Roman"/>
          <w:sz w:val="28"/>
          <w:szCs w:val="28"/>
        </w:rPr>
        <w:t xml:space="preserve"> государственной программы</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"Экономическое развитие Смоленской области,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включая создание благоприятного предпринимательского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инвестиционного климата" субъектам малого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среднего предпринимательства, являющимся социальными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предприятиями, или субъектам мало</w:t>
      </w:r>
      <w:r w:rsidRPr="004061F0">
        <w:rPr>
          <w:rFonts w:ascii="Times New Roman" w:hAnsi="Times New Roman" w:cs="Times New Roman"/>
          <w:sz w:val="28"/>
          <w:szCs w:val="28"/>
        </w:rPr>
        <w:t>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среднего предпринимательства, созданным</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физическими лицами в возрасте</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до 25 лет включительно</w:t>
      </w: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center"/>
        <w:rPr>
          <w:rFonts w:ascii="Times New Roman" w:hAnsi="Times New Roman" w:cs="Times New Roman"/>
          <w:b/>
          <w:bCs/>
          <w:sz w:val="28"/>
          <w:szCs w:val="28"/>
        </w:rPr>
      </w:pPr>
      <w:bookmarkStart w:id="47" w:name="Par1028"/>
      <w:bookmarkEnd w:id="47"/>
      <w:r w:rsidRPr="004061F0">
        <w:rPr>
          <w:rFonts w:ascii="Times New Roman" w:hAnsi="Times New Roman" w:cs="Times New Roman"/>
          <w:b/>
          <w:bCs/>
          <w:sz w:val="28"/>
          <w:szCs w:val="28"/>
        </w:rPr>
        <w:t>КРИТЕРИИ ОЦЕНКИ</w:t>
      </w: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МОЛОДЫХ ПРЕДПРИНИМАТЕЛЕЙ, ДОПУЩЕННЫХ К УЧАСТИЮ В ОТБОРЕ</w:t>
      </w: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ДЛЯ ПРЕДОСТАВЛЕНИЯ ГРАНТОВ</w:t>
      </w:r>
    </w:p>
    <w:p w:rsidR="00000000" w:rsidRPr="004061F0" w:rsidRDefault="0043794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3"/>
        <w:gridCol w:w="7256"/>
        <w:gridCol w:w="1360"/>
      </w:tblGrid>
      <w:tr w:rsidR="00000000" w:rsidRPr="004061F0">
        <w:tc>
          <w:tcPr>
            <w:tcW w:w="453"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 xml:space="preserve">N </w:t>
            </w:r>
            <w:proofErr w:type="spellStart"/>
            <w:r w:rsidRPr="004061F0">
              <w:rPr>
                <w:rFonts w:ascii="Times New Roman" w:hAnsi="Times New Roman" w:cs="Times New Roman"/>
                <w:sz w:val="28"/>
                <w:szCs w:val="28"/>
              </w:rPr>
              <w:t>п</w:t>
            </w:r>
            <w:proofErr w:type="spellEnd"/>
            <w:r w:rsidRPr="004061F0">
              <w:rPr>
                <w:rFonts w:ascii="Times New Roman" w:hAnsi="Times New Roman" w:cs="Times New Roman"/>
                <w:sz w:val="28"/>
                <w:szCs w:val="28"/>
              </w:rPr>
              <w:t>/</w:t>
            </w:r>
            <w:proofErr w:type="spellStart"/>
            <w:r w:rsidRPr="004061F0">
              <w:rPr>
                <w:rFonts w:ascii="Times New Roman" w:hAnsi="Times New Roman" w:cs="Times New Roman"/>
                <w:sz w:val="28"/>
                <w:szCs w:val="28"/>
              </w:rPr>
              <w:t>п</w:t>
            </w:r>
            <w:proofErr w:type="spellEnd"/>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Критерий оценки</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Количество баллов</w:t>
            </w:r>
          </w:p>
        </w:tc>
      </w:tr>
      <w:tr w:rsidR="00000000" w:rsidRPr="004061F0">
        <w:tc>
          <w:tcPr>
            <w:tcW w:w="453"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w:t>
            </w: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2</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3</w:t>
            </w:r>
          </w:p>
        </w:tc>
      </w:tr>
      <w:tr w:rsidR="00000000" w:rsidRPr="004061F0">
        <w:tc>
          <w:tcPr>
            <w:tcW w:w="453" w:type="dxa"/>
            <w:vMerge w:val="restart"/>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1.</w:t>
            </w: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Среднесписочная численность работников за последний отчетный период </w:t>
            </w:r>
            <w:hyperlink w:anchor="Par1115" w:history="1">
              <w:r w:rsidRPr="004061F0">
                <w:rPr>
                  <w:rFonts w:ascii="Times New Roman" w:hAnsi="Times New Roman" w:cs="Times New Roman"/>
                  <w:color w:val="0000FF"/>
                  <w:sz w:val="28"/>
                  <w:szCs w:val="28"/>
                </w:rPr>
                <w:t>&lt;*&gt;</w:t>
              </w:r>
            </w:hyperlink>
            <w:r w:rsidRPr="004061F0">
              <w:rPr>
                <w:rFonts w:ascii="Times New Roman" w:hAnsi="Times New Roman" w:cs="Times New Roman"/>
                <w:sz w:val="28"/>
                <w:szCs w:val="28"/>
              </w:rPr>
              <w:t xml:space="preserve"> составляет:</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- 1 человек</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5</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- 2 человека</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- 3 человека</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10</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- 4 человека</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15</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- 5 и более человек</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20</w:t>
            </w:r>
          </w:p>
        </w:tc>
      </w:tr>
      <w:tr w:rsidR="00000000" w:rsidRPr="004061F0">
        <w:tc>
          <w:tcPr>
            <w:tcW w:w="453" w:type="dxa"/>
            <w:vMerge w:val="restart"/>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2.</w:t>
            </w: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Период осуществления предпринимательской деятельности на территории Смоленской области до даты </w:t>
            </w:r>
            <w:r w:rsidRPr="004061F0">
              <w:rPr>
                <w:rFonts w:ascii="Times New Roman" w:hAnsi="Times New Roman" w:cs="Times New Roman"/>
                <w:sz w:val="28"/>
                <w:szCs w:val="28"/>
              </w:rPr>
              <w:lastRenderedPageBreak/>
              <w:t xml:space="preserve">подачи заявки </w:t>
            </w:r>
            <w:hyperlink w:anchor="Par1116" w:history="1">
              <w:r w:rsidRPr="004061F0">
                <w:rPr>
                  <w:rFonts w:ascii="Times New Roman" w:hAnsi="Times New Roman" w:cs="Times New Roman"/>
                  <w:color w:val="0000FF"/>
                  <w:sz w:val="28"/>
                  <w:szCs w:val="28"/>
                </w:rPr>
                <w:t>&lt;**&gt;</w:t>
              </w:r>
            </w:hyperlink>
            <w:r w:rsidRPr="004061F0">
              <w:rPr>
                <w:rFonts w:ascii="Times New Roman" w:hAnsi="Times New Roman" w:cs="Times New Roman"/>
                <w:sz w:val="28"/>
                <w:szCs w:val="28"/>
              </w:rPr>
              <w:t>:</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до 3 месяцев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5</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3 до 6 месяцев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6 до 9 месяцев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10</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9 до 12 месяцев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13</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12 до 15 месяцев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16</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15 до 18 месяцев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18</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18 месяцев</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20</w:t>
            </w:r>
          </w:p>
        </w:tc>
      </w:tr>
      <w:tr w:rsidR="00000000" w:rsidRPr="004061F0">
        <w:tc>
          <w:tcPr>
            <w:tcW w:w="453"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3.</w:t>
            </w: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Молодой предприниматель реализует (планирует реализовать) молодежный проект на территории моногорода Дорогобужа и (или) на территории</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муниципальных районов со среднегодовой численностью населения за год, предшествующий году подачи заявки, менее 30 тыс. чел</w:t>
            </w:r>
            <w:r w:rsidRPr="004061F0">
              <w:rPr>
                <w:rFonts w:ascii="Times New Roman" w:hAnsi="Times New Roman" w:cs="Times New Roman"/>
                <w:sz w:val="28"/>
                <w:szCs w:val="28"/>
              </w:rPr>
              <w:t xml:space="preserve">овек </w:t>
            </w:r>
            <w:hyperlink w:anchor="Par1117" w:history="1">
              <w:r w:rsidRPr="004061F0">
                <w:rPr>
                  <w:rFonts w:ascii="Times New Roman" w:hAnsi="Times New Roman" w:cs="Times New Roman"/>
                  <w:color w:val="0000FF"/>
                  <w:sz w:val="28"/>
                  <w:szCs w:val="28"/>
                </w:rPr>
                <w:t>&lt;***&gt;</w:t>
              </w:r>
            </w:hyperlink>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15</w:t>
            </w:r>
          </w:p>
        </w:tc>
      </w:tr>
      <w:tr w:rsidR="00000000" w:rsidRPr="004061F0">
        <w:tc>
          <w:tcPr>
            <w:tcW w:w="453" w:type="dxa"/>
            <w:vMerge w:val="restart"/>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4.</w:t>
            </w: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Наличие нежилого недвижимого имущества, на территории которого реализуется (планируется реализовать) представленный в составе заявки проект &lt;*****&gt;:</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аренда/безвозмездное пользование/аренда и безвозмездное пользование</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15</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в собственности/в собственности и аренда/в собственности и безвозмездное пользование/в собственности, аренда и безвозмездное пользование</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20</w:t>
            </w:r>
          </w:p>
        </w:tc>
      </w:tr>
      <w:tr w:rsidR="00000000" w:rsidRPr="004061F0">
        <w:tc>
          <w:tcPr>
            <w:tcW w:w="453" w:type="dxa"/>
            <w:vMerge w:val="restart"/>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5.</w:t>
            </w: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Доля расходов на реализацию проекта</w:t>
            </w:r>
            <w:r w:rsidRPr="004061F0">
              <w:rPr>
                <w:rFonts w:ascii="Times New Roman" w:hAnsi="Times New Roman" w:cs="Times New Roman"/>
                <w:sz w:val="28"/>
                <w:szCs w:val="28"/>
              </w:rPr>
              <w:t xml:space="preserve"> по одному или нескольким указанным направлениям расходования в объеме расходов на реализацию проекта составляет (процентов) </w:t>
            </w:r>
            <w:hyperlink w:anchor="Par1117" w:history="1">
              <w:r w:rsidRPr="004061F0">
                <w:rPr>
                  <w:rFonts w:ascii="Times New Roman" w:hAnsi="Times New Roman" w:cs="Times New Roman"/>
                  <w:color w:val="0000FF"/>
                  <w:sz w:val="28"/>
                  <w:szCs w:val="28"/>
                </w:rPr>
                <w:t>&lt;***&gt;</w:t>
              </w:r>
            </w:hyperlink>
            <w:r w:rsidRPr="004061F0">
              <w:rPr>
                <w:rFonts w:ascii="Times New Roman" w:hAnsi="Times New Roman" w:cs="Times New Roman"/>
                <w:sz w:val="28"/>
                <w:szCs w:val="28"/>
              </w:rPr>
              <w:t>:</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приобретение основных средств, необходимых для реализации проекта (за исключением приобретения зд</w:t>
            </w:r>
            <w:r w:rsidRPr="004061F0">
              <w:rPr>
                <w:rFonts w:ascii="Times New Roman" w:hAnsi="Times New Roman" w:cs="Times New Roman"/>
                <w:sz w:val="28"/>
                <w:szCs w:val="28"/>
              </w:rPr>
              <w:t>аний, сооружений, земельных участков, автомобилей);</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уплата первого взноса (аванса) при заключении договора лизинга и (или) лизинговых платежей;</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аренда и (или) приобретение оргтехники, оборудования (в том числе инвентаря, мебели);</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 технологическое присоединение к объектам инженерной инфраструктуры (электрические сети, газоснабжение, </w:t>
            </w:r>
            <w:r w:rsidRPr="004061F0">
              <w:rPr>
                <w:rFonts w:ascii="Times New Roman" w:hAnsi="Times New Roman" w:cs="Times New Roman"/>
                <w:sz w:val="28"/>
                <w:szCs w:val="28"/>
              </w:rPr>
              <w:lastRenderedPageBreak/>
              <w:t>водоснабжение, водоотведение, теплоснабжение);</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 переоборудование транспортных средств для перевозки </w:t>
            </w:r>
            <w:proofErr w:type="spellStart"/>
            <w:r w:rsidRPr="004061F0">
              <w:rPr>
                <w:rFonts w:ascii="Times New Roman" w:hAnsi="Times New Roman" w:cs="Times New Roman"/>
                <w:sz w:val="28"/>
                <w:szCs w:val="28"/>
              </w:rPr>
              <w:t>маломобильных</w:t>
            </w:r>
            <w:proofErr w:type="spellEnd"/>
            <w:r w:rsidRPr="004061F0">
              <w:rPr>
                <w:rFonts w:ascii="Times New Roman" w:hAnsi="Times New Roman" w:cs="Times New Roman"/>
                <w:sz w:val="28"/>
                <w:szCs w:val="28"/>
              </w:rPr>
              <w:t xml:space="preserve"> групп населения, в том числе инвалид</w:t>
            </w:r>
            <w:r w:rsidRPr="004061F0">
              <w:rPr>
                <w:rFonts w:ascii="Times New Roman" w:hAnsi="Times New Roman" w:cs="Times New Roman"/>
                <w:sz w:val="28"/>
                <w:szCs w:val="28"/>
              </w:rPr>
              <w:t>ов;</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оформление результатов интеллектуальной деятельности;</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w:t>
            </w:r>
            <w:r w:rsidRPr="004061F0">
              <w:rPr>
                <w:rFonts w:ascii="Times New Roman" w:hAnsi="Times New Roman" w:cs="Times New Roman"/>
                <w:sz w:val="28"/>
                <w:szCs w:val="28"/>
              </w:rPr>
              <w:t>ению и модификации программного обеспечения; расходы по сопровождению программного обеспечения);</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 оплата услуг по созданию, технической поддержке, наполнению, развитию и продвижению проекта в средствах массовой информации и сети "Интернет" (услуги </w:t>
            </w:r>
            <w:proofErr w:type="spellStart"/>
            <w:r w:rsidRPr="004061F0">
              <w:rPr>
                <w:rFonts w:ascii="Times New Roman" w:hAnsi="Times New Roman" w:cs="Times New Roman"/>
                <w:sz w:val="28"/>
                <w:szCs w:val="28"/>
              </w:rPr>
              <w:t>хостинг</w:t>
            </w:r>
            <w:r w:rsidRPr="004061F0">
              <w:rPr>
                <w:rFonts w:ascii="Times New Roman" w:hAnsi="Times New Roman" w:cs="Times New Roman"/>
                <w:sz w:val="28"/>
                <w:szCs w:val="28"/>
              </w:rPr>
              <w:t>а</w:t>
            </w:r>
            <w:proofErr w:type="spellEnd"/>
            <w:r w:rsidRPr="004061F0">
              <w:rPr>
                <w:rFonts w:ascii="Times New Roman" w:hAnsi="Times New Roman" w:cs="Times New Roman"/>
                <w:sz w:val="28"/>
                <w:szCs w:val="28"/>
              </w:rPr>
              <w:t xml:space="preserve">, расходы на регистрацию доменных имен в сети "Интернет" и продление регистрации, расходы на поисковую оптимизацию, услуги/работы по модернизации сайта и </w:t>
            </w:r>
            <w:proofErr w:type="spellStart"/>
            <w:r w:rsidRPr="004061F0">
              <w:rPr>
                <w:rFonts w:ascii="Times New Roman" w:hAnsi="Times New Roman" w:cs="Times New Roman"/>
                <w:sz w:val="28"/>
                <w:szCs w:val="28"/>
              </w:rPr>
              <w:t>аккаунтов</w:t>
            </w:r>
            <w:proofErr w:type="spellEnd"/>
            <w:r w:rsidRPr="004061F0">
              <w:rPr>
                <w:rFonts w:ascii="Times New Roman" w:hAnsi="Times New Roman" w:cs="Times New Roman"/>
                <w:sz w:val="28"/>
                <w:szCs w:val="28"/>
              </w:rPr>
              <w:t xml:space="preserve"> в социальных сетях)</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от 40 до 50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5</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от 50 до 60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от 60 до 70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10</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70 до 90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15</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90</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20</w:t>
            </w:r>
          </w:p>
        </w:tc>
      </w:tr>
      <w:tr w:rsidR="00000000" w:rsidRPr="004061F0">
        <w:tc>
          <w:tcPr>
            <w:tcW w:w="453" w:type="dxa"/>
            <w:vMerge w:val="restart"/>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6.</w:t>
            </w: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Доля средств молодых предпринимателей (собственные и (или) заемные) в размере расходов, предусмотренных на реализацию проекта (процентов) </w:t>
            </w:r>
            <w:hyperlink w:anchor="Par1117" w:history="1">
              <w:r w:rsidRPr="004061F0">
                <w:rPr>
                  <w:rFonts w:ascii="Times New Roman" w:hAnsi="Times New Roman" w:cs="Times New Roman"/>
                  <w:color w:val="0000FF"/>
                  <w:sz w:val="28"/>
                  <w:szCs w:val="28"/>
                </w:rPr>
                <w:t>&lt;***&gt;</w:t>
              </w:r>
            </w:hyperlink>
            <w:r w:rsidRPr="004061F0">
              <w:rPr>
                <w:rFonts w:ascii="Times New Roman" w:hAnsi="Times New Roman" w:cs="Times New Roman"/>
                <w:sz w:val="28"/>
                <w:szCs w:val="28"/>
              </w:rPr>
              <w:t>:</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от 25,5 до 26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5</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26 до 26,5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7</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26,5 до 27,5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10</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27,5 до 30 включительно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15</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7256"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свыше 30</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20</w:t>
            </w:r>
          </w:p>
        </w:tc>
      </w:tr>
    </w:tbl>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ind w:firstLine="540"/>
        <w:jc w:val="both"/>
        <w:rPr>
          <w:rFonts w:ascii="Times New Roman" w:hAnsi="Times New Roman" w:cs="Times New Roman"/>
          <w:sz w:val="28"/>
          <w:szCs w:val="28"/>
        </w:rPr>
      </w:pPr>
      <w:r w:rsidRPr="004061F0">
        <w:rPr>
          <w:rFonts w:ascii="Times New Roman" w:hAnsi="Times New Roman" w:cs="Times New Roman"/>
          <w:sz w:val="28"/>
          <w:szCs w:val="28"/>
        </w:rPr>
        <w:t>--------------------------------</w:t>
      </w:r>
    </w:p>
    <w:p w:rsidR="00000000" w:rsidRPr="004061F0" w:rsidRDefault="00437942">
      <w:pPr>
        <w:pStyle w:val="ConsPlusNormal"/>
        <w:spacing w:before="160"/>
        <w:ind w:firstLine="540"/>
        <w:jc w:val="both"/>
        <w:rPr>
          <w:rFonts w:ascii="Times New Roman" w:hAnsi="Times New Roman" w:cs="Times New Roman"/>
          <w:sz w:val="28"/>
          <w:szCs w:val="28"/>
        </w:rPr>
      </w:pPr>
      <w:bookmarkStart w:id="48" w:name="Par1115"/>
      <w:bookmarkEnd w:id="48"/>
      <w:r w:rsidRPr="004061F0">
        <w:rPr>
          <w:rFonts w:ascii="Times New Roman" w:hAnsi="Times New Roman" w:cs="Times New Roman"/>
          <w:sz w:val="28"/>
          <w:szCs w:val="28"/>
        </w:rPr>
        <w:t>&lt;*&gt; В соответствии с данными по форме 4-ФСС за последний отчетный период на дату объявления отбора. Участники отбора, незарегистрированные в качестве страхователей в территориальном органе Фонда социального страхования Российской Федерации, в том числе уча</w:t>
      </w:r>
      <w:r w:rsidRPr="004061F0">
        <w:rPr>
          <w:rFonts w:ascii="Times New Roman" w:hAnsi="Times New Roman" w:cs="Times New Roman"/>
          <w:sz w:val="28"/>
          <w:szCs w:val="28"/>
        </w:rPr>
        <w:t xml:space="preserve">стники отбора - </w:t>
      </w:r>
      <w:r w:rsidRPr="004061F0">
        <w:rPr>
          <w:rFonts w:ascii="Times New Roman" w:hAnsi="Times New Roman" w:cs="Times New Roman"/>
          <w:sz w:val="28"/>
          <w:szCs w:val="28"/>
        </w:rPr>
        <w:lastRenderedPageBreak/>
        <w:t>добровольно застрахованные лица, по данному критерию не оцениваются.</w:t>
      </w:r>
    </w:p>
    <w:p w:rsidR="00000000" w:rsidRPr="004061F0" w:rsidRDefault="00437942">
      <w:pPr>
        <w:pStyle w:val="ConsPlusNormal"/>
        <w:spacing w:before="160"/>
        <w:ind w:firstLine="540"/>
        <w:jc w:val="both"/>
        <w:rPr>
          <w:rFonts w:ascii="Times New Roman" w:hAnsi="Times New Roman" w:cs="Times New Roman"/>
          <w:sz w:val="28"/>
          <w:szCs w:val="28"/>
        </w:rPr>
      </w:pPr>
      <w:bookmarkStart w:id="49" w:name="Par1116"/>
      <w:bookmarkEnd w:id="49"/>
      <w:r w:rsidRPr="004061F0">
        <w:rPr>
          <w:rFonts w:ascii="Times New Roman" w:hAnsi="Times New Roman" w:cs="Times New Roman"/>
          <w:sz w:val="28"/>
          <w:szCs w:val="28"/>
        </w:rPr>
        <w:t xml:space="preserve">&lt;**&gt; Определяется на основании даты постановки на учет в налоговом органе на территории Смоленской области в соответствии со сведениями, указанными в Едином </w:t>
      </w:r>
      <w:r w:rsidRPr="004061F0">
        <w:rPr>
          <w:rFonts w:ascii="Times New Roman" w:hAnsi="Times New Roman" w:cs="Times New Roman"/>
          <w:sz w:val="28"/>
          <w:szCs w:val="28"/>
        </w:rPr>
        <w:t>государственном реестре юридических лиц или в Едином государственном реестре индивидуальных предпринимателей.</w:t>
      </w:r>
    </w:p>
    <w:p w:rsidR="00000000" w:rsidRPr="004061F0" w:rsidRDefault="00437942">
      <w:pPr>
        <w:pStyle w:val="ConsPlusNormal"/>
        <w:spacing w:before="160"/>
        <w:ind w:firstLine="540"/>
        <w:jc w:val="both"/>
        <w:rPr>
          <w:rFonts w:ascii="Times New Roman" w:hAnsi="Times New Roman" w:cs="Times New Roman"/>
          <w:sz w:val="28"/>
          <w:szCs w:val="28"/>
        </w:rPr>
      </w:pPr>
      <w:bookmarkStart w:id="50" w:name="Par1117"/>
      <w:bookmarkEnd w:id="50"/>
      <w:r w:rsidRPr="004061F0">
        <w:rPr>
          <w:rFonts w:ascii="Times New Roman" w:hAnsi="Times New Roman" w:cs="Times New Roman"/>
          <w:sz w:val="28"/>
          <w:szCs w:val="28"/>
        </w:rPr>
        <w:t>&lt;***&gt; Подтверждением критерия является информация, содержащаяся в представленном в составе заявки проекте.</w:t>
      </w:r>
    </w:p>
    <w:p w:rsidR="00000000" w:rsidRPr="004061F0" w:rsidRDefault="00437942">
      <w:pPr>
        <w:pStyle w:val="ConsPlusNormal"/>
        <w:spacing w:before="160"/>
        <w:ind w:firstLine="540"/>
        <w:jc w:val="both"/>
        <w:rPr>
          <w:rFonts w:ascii="Times New Roman" w:hAnsi="Times New Roman" w:cs="Times New Roman"/>
          <w:sz w:val="28"/>
          <w:szCs w:val="28"/>
        </w:rPr>
      </w:pPr>
      <w:r w:rsidRPr="004061F0">
        <w:rPr>
          <w:rFonts w:ascii="Times New Roman" w:hAnsi="Times New Roman" w:cs="Times New Roman"/>
          <w:sz w:val="28"/>
          <w:szCs w:val="28"/>
        </w:rPr>
        <w:t>&lt;****&gt; Балл начисляется в</w:t>
      </w:r>
      <w:r w:rsidRPr="004061F0">
        <w:rPr>
          <w:rFonts w:ascii="Times New Roman" w:hAnsi="Times New Roman" w:cs="Times New Roman"/>
          <w:sz w:val="28"/>
          <w:szCs w:val="28"/>
        </w:rPr>
        <w:t xml:space="preserve"> случае представления в составе заявки правоустанавливающих документов по всем адресам реализации проекта, указанным в представленном в составе заявки проекте.</w:t>
      </w: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right"/>
        <w:outlineLvl w:val="1"/>
        <w:rPr>
          <w:rFonts w:ascii="Times New Roman" w:hAnsi="Times New Roman" w:cs="Times New Roman"/>
          <w:sz w:val="28"/>
          <w:szCs w:val="28"/>
        </w:rPr>
      </w:pPr>
      <w:r w:rsidRPr="004061F0">
        <w:rPr>
          <w:rFonts w:ascii="Times New Roman" w:hAnsi="Times New Roman" w:cs="Times New Roman"/>
          <w:sz w:val="28"/>
          <w:szCs w:val="28"/>
        </w:rPr>
        <w:t>Приложение N 8</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к Порядку</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предоставления грантов в рамках реализации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областной государственной программы</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"Экономическое развитие Смоленской области,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включая создание благоприятного предпринимательского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инвестиционного климата" субъектам малого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среднего предпринимательства, являющимся социальными</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предприятиями, или субъе</w:t>
      </w:r>
      <w:r w:rsidRPr="004061F0">
        <w:rPr>
          <w:rFonts w:ascii="Times New Roman" w:hAnsi="Times New Roman" w:cs="Times New Roman"/>
          <w:sz w:val="28"/>
          <w:szCs w:val="28"/>
        </w:rPr>
        <w:t>ктам малого</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и среднего предпринимательства, созданным</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физическими лицами в возрасте</w:t>
      </w:r>
    </w:p>
    <w:p w:rsidR="00000000" w:rsidRPr="004061F0" w:rsidRDefault="00437942">
      <w:pPr>
        <w:pStyle w:val="ConsPlusNormal"/>
        <w:jc w:val="right"/>
        <w:rPr>
          <w:rFonts w:ascii="Times New Roman" w:hAnsi="Times New Roman" w:cs="Times New Roman"/>
          <w:sz w:val="28"/>
          <w:szCs w:val="28"/>
        </w:rPr>
      </w:pPr>
      <w:r w:rsidRPr="004061F0">
        <w:rPr>
          <w:rFonts w:ascii="Times New Roman" w:hAnsi="Times New Roman" w:cs="Times New Roman"/>
          <w:sz w:val="28"/>
          <w:szCs w:val="28"/>
        </w:rPr>
        <w:t>до 25 лет включительно</w:t>
      </w:r>
    </w:p>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center"/>
        <w:rPr>
          <w:rFonts w:ascii="Times New Roman" w:hAnsi="Times New Roman" w:cs="Times New Roman"/>
          <w:b/>
          <w:bCs/>
          <w:sz w:val="28"/>
          <w:szCs w:val="28"/>
        </w:rPr>
      </w:pPr>
      <w:bookmarkStart w:id="51" w:name="Par1137"/>
      <w:bookmarkEnd w:id="51"/>
      <w:r w:rsidRPr="004061F0">
        <w:rPr>
          <w:rFonts w:ascii="Times New Roman" w:hAnsi="Times New Roman" w:cs="Times New Roman"/>
          <w:b/>
          <w:bCs/>
          <w:sz w:val="28"/>
          <w:szCs w:val="28"/>
        </w:rPr>
        <w:t>КРИТЕРИИ ОЦЕНКИ</w:t>
      </w:r>
    </w:p>
    <w:p w:rsidR="00000000" w:rsidRPr="004061F0" w:rsidRDefault="00437942">
      <w:pPr>
        <w:pStyle w:val="ConsPlusNormal"/>
        <w:jc w:val="center"/>
        <w:rPr>
          <w:rFonts w:ascii="Times New Roman" w:hAnsi="Times New Roman" w:cs="Times New Roman"/>
          <w:b/>
          <w:bCs/>
          <w:sz w:val="28"/>
          <w:szCs w:val="28"/>
        </w:rPr>
      </w:pPr>
      <w:r w:rsidRPr="004061F0">
        <w:rPr>
          <w:rFonts w:ascii="Times New Roman" w:hAnsi="Times New Roman" w:cs="Times New Roman"/>
          <w:b/>
          <w:bCs/>
          <w:sz w:val="28"/>
          <w:szCs w:val="28"/>
        </w:rPr>
        <w:t>КАЧЕСТВА ЗАЩИТЫ СОЦИАЛЬНЫХ ПРОЕКТОВ И МОЛОДЕЖНЫХ ПРОЕКТОВ</w:t>
      </w:r>
    </w:p>
    <w:p w:rsidR="00000000" w:rsidRPr="004061F0" w:rsidRDefault="0043794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3"/>
        <w:gridCol w:w="1644"/>
        <w:gridCol w:w="2607"/>
        <w:gridCol w:w="3004"/>
        <w:gridCol w:w="1360"/>
      </w:tblGrid>
      <w:tr w:rsidR="00000000" w:rsidRPr="004061F0">
        <w:tc>
          <w:tcPr>
            <w:tcW w:w="453"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 xml:space="preserve">N </w:t>
            </w:r>
            <w:proofErr w:type="spellStart"/>
            <w:r w:rsidRPr="004061F0">
              <w:rPr>
                <w:rFonts w:ascii="Times New Roman" w:hAnsi="Times New Roman" w:cs="Times New Roman"/>
                <w:sz w:val="28"/>
                <w:szCs w:val="28"/>
              </w:rPr>
              <w:t>п</w:t>
            </w:r>
            <w:proofErr w:type="spellEnd"/>
            <w:r w:rsidRPr="004061F0">
              <w:rPr>
                <w:rFonts w:ascii="Times New Roman" w:hAnsi="Times New Roman" w:cs="Times New Roman"/>
                <w:sz w:val="28"/>
                <w:szCs w:val="28"/>
              </w:rPr>
              <w:t>/</w:t>
            </w:r>
            <w:proofErr w:type="spellStart"/>
            <w:r w:rsidRPr="004061F0">
              <w:rPr>
                <w:rFonts w:ascii="Times New Roman" w:hAnsi="Times New Roman" w:cs="Times New Roman"/>
                <w:sz w:val="28"/>
                <w:szCs w:val="28"/>
              </w:rPr>
              <w:t>п</w:t>
            </w:r>
            <w:proofErr w:type="spellEnd"/>
          </w:p>
        </w:tc>
        <w:tc>
          <w:tcPr>
            <w:tcW w:w="164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Наименование критерия оценки</w:t>
            </w:r>
          </w:p>
        </w:tc>
        <w:tc>
          <w:tcPr>
            <w:tcW w:w="2607"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Описание критерия оценки</w:t>
            </w:r>
          </w:p>
        </w:tc>
        <w:tc>
          <w:tcPr>
            <w:tcW w:w="300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Значение критерия оценки</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Количество баллов</w:t>
            </w:r>
          </w:p>
        </w:tc>
      </w:tr>
      <w:tr w:rsidR="00000000" w:rsidRPr="004061F0">
        <w:tc>
          <w:tcPr>
            <w:tcW w:w="453" w:type="dxa"/>
            <w:vMerge w:val="restart"/>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1.</w:t>
            </w:r>
          </w:p>
        </w:tc>
        <w:tc>
          <w:tcPr>
            <w:tcW w:w="1644" w:type="dxa"/>
            <w:vMerge w:val="restart"/>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Качество выступления с докладом о проекте</w:t>
            </w:r>
          </w:p>
        </w:tc>
        <w:tc>
          <w:tcPr>
            <w:tcW w:w="2607" w:type="dxa"/>
            <w:vMerge w:val="restart"/>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системность, композиционная целостность;</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полнота представления процесса, подходов к решению </w:t>
            </w:r>
            <w:r w:rsidRPr="004061F0">
              <w:rPr>
                <w:rFonts w:ascii="Times New Roman" w:hAnsi="Times New Roman" w:cs="Times New Roman"/>
                <w:sz w:val="28"/>
                <w:szCs w:val="28"/>
              </w:rPr>
              <w:lastRenderedPageBreak/>
              <w:t>проблемы;</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краткость, четкость, ясность формулировок</w:t>
            </w:r>
          </w:p>
        </w:tc>
        <w:tc>
          <w:tcPr>
            <w:tcW w:w="300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lastRenderedPageBreak/>
              <w:t>докладчик не выступил</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0</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2607"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300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доклад зачитан</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2607"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300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доклад изложен, но не объяснена суть проекта</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2</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2607"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300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доклад изложен, суть </w:t>
            </w:r>
            <w:r w:rsidRPr="004061F0">
              <w:rPr>
                <w:rFonts w:ascii="Times New Roman" w:hAnsi="Times New Roman" w:cs="Times New Roman"/>
                <w:sz w:val="28"/>
                <w:szCs w:val="28"/>
              </w:rPr>
              <w:lastRenderedPageBreak/>
              <w:t>проекта объяснена понятно</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lastRenderedPageBreak/>
              <w:t>3</w:t>
            </w:r>
          </w:p>
        </w:tc>
      </w:tr>
      <w:tr w:rsidR="00000000" w:rsidRPr="004061F0">
        <w:tc>
          <w:tcPr>
            <w:tcW w:w="453" w:type="dxa"/>
            <w:vMerge w:val="restart"/>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lastRenderedPageBreak/>
              <w:t>2.</w:t>
            </w:r>
          </w:p>
        </w:tc>
        <w:tc>
          <w:tcPr>
            <w:tcW w:w="1644" w:type="dxa"/>
            <w:vMerge w:val="restart"/>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Качество ответов на вопросы</w:t>
            </w:r>
          </w:p>
        </w:tc>
        <w:tc>
          <w:tcPr>
            <w:tcW w:w="2607" w:type="dxa"/>
            <w:vMerge w:val="restart"/>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понимание сущности вопроса и адекватность ответов;</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полнота, но при этом краткость ответов;</w:t>
            </w:r>
          </w:p>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ар</w:t>
            </w:r>
            <w:r w:rsidRPr="004061F0">
              <w:rPr>
                <w:rFonts w:ascii="Times New Roman" w:hAnsi="Times New Roman" w:cs="Times New Roman"/>
                <w:sz w:val="28"/>
                <w:szCs w:val="28"/>
              </w:rPr>
              <w:t>гументированность, убедительность</w:t>
            </w:r>
          </w:p>
        </w:tc>
        <w:tc>
          <w:tcPr>
            <w:tcW w:w="300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не ответил ни на один вопрос</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0</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2607"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300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не может </w:t>
            </w:r>
            <w:proofErr w:type="spellStart"/>
            <w:r w:rsidRPr="004061F0">
              <w:rPr>
                <w:rFonts w:ascii="Times New Roman" w:hAnsi="Times New Roman" w:cs="Times New Roman"/>
                <w:sz w:val="28"/>
                <w:szCs w:val="28"/>
              </w:rPr>
              <w:t>аргументированно</w:t>
            </w:r>
            <w:proofErr w:type="spellEnd"/>
            <w:r w:rsidRPr="004061F0">
              <w:rPr>
                <w:rFonts w:ascii="Times New Roman" w:hAnsi="Times New Roman" w:cs="Times New Roman"/>
                <w:sz w:val="28"/>
                <w:szCs w:val="28"/>
              </w:rPr>
              <w:t xml:space="preserve"> ответить на большинство вопросов</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1</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2607"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300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отвечает </w:t>
            </w:r>
            <w:proofErr w:type="spellStart"/>
            <w:r w:rsidRPr="004061F0">
              <w:rPr>
                <w:rFonts w:ascii="Times New Roman" w:hAnsi="Times New Roman" w:cs="Times New Roman"/>
                <w:sz w:val="28"/>
                <w:szCs w:val="28"/>
              </w:rPr>
              <w:t>аргументированно</w:t>
            </w:r>
            <w:proofErr w:type="spellEnd"/>
            <w:r w:rsidRPr="004061F0">
              <w:rPr>
                <w:rFonts w:ascii="Times New Roman" w:hAnsi="Times New Roman" w:cs="Times New Roman"/>
                <w:sz w:val="28"/>
                <w:szCs w:val="28"/>
              </w:rPr>
              <w:t xml:space="preserve"> на большинство вопросов</w:t>
            </w:r>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2</w:t>
            </w:r>
          </w:p>
        </w:tc>
      </w:tr>
      <w:tr w:rsidR="00000000" w:rsidRPr="004061F0">
        <w:tc>
          <w:tcPr>
            <w:tcW w:w="453"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2607" w:type="dxa"/>
            <w:vMerge/>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p>
        </w:tc>
        <w:tc>
          <w:tcPr>
            <w:tcW w:w="3004"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both"/>
              <w:rPr>
                <w:rFonts w:ascii="Times New Roman" w:hAnsi="Times New Roman" w:cs="Times New Roman"/>
                <w:sz w:val="28"/>
                <w:szCs w:val="28"/>
              </w:rPr>
            </w:pPr>
            <w:r w:rsidRPr="004061F0">
              <w:rPr>
                <w:rFonts w:ascii="Times New Roman" w:hAnsi="Times New Roman" w:cs="Times New Roman"/>
                <w:sz w:val="28"/>
                <w:szCs w:val="28"/>
              </w:rPr>
              <w:t xml:space="preserve">отвечает на все вопросы убедительно, </w:t>
            </w:r>
            <w:proofErr w:type="spellStart"/>
            <w:r w:rsidRPr="004061F0">
              <w:rPr>
                <w:rFonts w:ascii="Times New Roman" w:hAnsi="Times New Roman" w:cs="Times New Roman"/>
                <w:sz w:val="28"/>
                <w:szCs w:val="28"/>
              </w:rPr>
              <w:t>аргументированно</w:t>
            </w:r>
            <w:proofErr w:type="spellEnd"/>
          </w:p>
        </w:tc>
        <w:tc>
          <w:tcPr>
            <w:tcW w:w="1360" w:type="dxa"/>
            <w:tcBorders>
              <w:top w:val="single" w:sz="4" w:space="0" w:color="auto"/>
              <w:left w:val="single" w:sz="4" w:space="0" w:color="auto"/>
              <w:bottom w:val="single" w:sz="4" w:space="0" w:color="auto"/>
              <w:right w:val="single" w:sz="4" w:space="0" w:color="auto"/>
            </w:tcBorders>
          </w:tcPr>
          <w:p w:rsidR="00000000" w:rsidRPr="004061F0" w:rsidRDefault="00437942">
            <w:pPr>
              <w:pStyle w:val="ConsPlusNormal"/>
              <w:jc w:val="center"/>
              <w:rPr>
                <w:rFonts w:ascii="Times New Roman" w:hAnsi="Times New Roman" w:cs="Times New Roman"/>
                <w:sz w:val="28"/>
                <w:szCs w:val="28"/>
              </w:rPr>
            </w:pPr>
            <w:r w:rsidRPr="004061F0">
              <w:rPr>
                <w:rFonts w:ascii="Times New Roman" w:hAnsi="Times New Roman" w:cs="Times New Roman"/>
                <w:sz w:val="28"/>
                <w:szCs w:val="28"/>
              </w:rPr>
              <w:t>3</w:t>
            </w:r>
          </w:p>
        </w:tc>
      </w:tr>
    </w:tbl>
    <w:p w:rsidR="00000000" w:rsidRPr="004061F0" w:rsidRDefault="00437942">
      <w:pPr>
        <w:pStyle w:val="ConsPlusNormal"/>
        <w:jc w:val="both"/>
        <w:rPr>
          <w:rFonts w:ascii="Times New Roman" w:hAnsi="Times New Roman" w:cs="Times New Roman"/>
          <w:sz w:val="28"/>
          <w:szCs w:val="28"/>
        </w:rPr>
      </w:pPr>
    </w:p>
    <w:p w:rsidR="00000000" w:rsidRPr="004061F0" w:rsidRDefault="00437942">
      <w:pPr>
        <w:pStyle w:val="ConsPlusNormal"/>
        <w:jc w:val="both"/>
        <w:rPr>
          <w:rFonts w:ascii="Times New Roman" w:hAnsi="Times New Roman" w:cs="Times New Roman"/>
          <w:sz w:val="28"/>
          <w:szCs w:val="28"/>
        </w:rPr>
      </w:pPr>
    </w:p>
    <w:p w:rsidR="00437942" w:rsidRPr="004061F0" w:rsidRDefault="00437942">
      <w:pPr>
        <w:pStyle w:val="ConsPlusNormal"/>
        <w:pBdr>
          <w:top w:val="single" w:sz="6" w:space="0" w:color="auto"/>
        </w:pBdr>
        <w:spacing w:before="100" w:after="100"/>
        <w:jc w:val="both"/>
        <w:rPr>
          <w:rFonts w:ascii="Times New Roman" w:hAnsi="Times New Roman" w:cs="Times New Roman"/>
          <w:sz w:val="28"/>
          <w:szCs w:val="28"/>
        </w:rPr>
      </w:pPr>
    </w:p>
    <w:sectPr w:rsidR="00437942" w:rsidRPr="004061F0">
      <w:pgSz w:w="11906"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
  <w:rsids>
    <w:rsidRoot w:val="004061F0"/>
    <w:rsid w:val="004061F0"/>
    <w:rsid w:val="00437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DF5E8E19916DF15757C9DA87752E8B5708ED6493FAF2643FB30FCA96507114778C899ED77CAB3E657E4074CDDC2D336FAA7434E628A93625CEF5y1lAN" TargetMode="External"/><Relationship Id="rId13" Type="http://schemas.openxmlformats.org/officeDocument/2006/relationships/hyperlink" Target="consultantplus://offline/ref=3F99DF5E8E19916DF15757DFC9EB2824895F50E36295F3A33B6FB55895C6562454378ADCDD9372AD3B6E2A113593857E7524A77328FA28AEy2lBN" TargetMode="External"/><Relationship Id="rId18" Type="http://schemas.openxmlformats.org/officeDocument/2006/relationships/hyperlink" Target="consultantplus://offline/ref=3F99DF5E8E19916DF15757DFC9EB2824895F52E76591F3A33B6FB55895C6562454378ADEDA9375A16A343A157CC48A62773FB97436FAy2lBN" TargetMode="External"/><Relationship Id="rId26" Type="http://schemas.openxmlformats.org/officeDocument/2006/relationships/hyperlink" Target="consultantplus://offline/ref=3F99DF5E8E19916DF15757DFC9EB2824895F52E76591F3A33B6FB55895C6562454378ADEDA9173A16A343A157CC48A62773FB97436FAy2lBN" TargetMode="External"/><Relationship Id="rId3" Type="http://schemas.openxmlformats.org/officeDocument/2006/relationships/webSettings" Target="webSettings.xml"/><Relationship Id="rId21" Type="http://schemas.openxmlformats.org/officeDocument/2006/relationships/hyperlink" Target="consultantplus://offline/ref=3F99DF5E8E19916DF15757C9DA87752E8B5708ED6493FAF2643FB30FCA96507114778C899ED77CAB3E657E4074CDDC2D336FAA7434E628A93625CEF5y1lAN" TargetMode="External"/><Relationship Id="rId7" Type="http://schemas.openxmlformats.org/officeDocument/2006/relationships/hyperlink" Target="consultantplus://offline/ref=3F99DF5E8E19916DF15757C9DA87752E8B5708ED6492FAF2623FB30FCA96507114778C898CD724A73C67604074D88A7C75y3l9N" TargetMode="External"/><Relationship Id="rId12" Type="http://schemas.openxmlformats.org/officeDocument/2006/relationships/hyperlink" Target="consultantplus://offline/ref=3F99DF5E8E19916DF15757C9DA87752E8B5708ED6D95FAF06730EE05C2CF5C731378D38C99C67CA83C7B7E456FC4887Ey7l4N" TargetMode="External"/><Relationship Id="rId17" Type="http://schemas.openxmlformats.org/officeDocument/2006/relationships/hyperlink" Target="consultantplus://offline/ref=3F99DF5E8E19916DF15757DFC9EB2824895F52E76591F3A33B6FB55895C6562454378ADEDA9173A16A343A157CC48A62773FB97436FAy2lBN" TargetMode="External"/><Relationship Id="rId25" Type="http://schemas.openxmlformats.org/officeDocument/2006/relationships/hyperlink" Target="consultantplus://offline/ref=3F99DF5E8E19916DF15757DFC9EB2824895F52E76591F3A33B6FB55895C6562454378ADEDA9375A16A343A157CC48A62773FB97436FAy2lBN" TargetMode="External"/><Relationship Id="rId2" Type="http://schemas.openxmlformats.org/officeDocument/2006/relationships/settings" Target="settings.xml"/><Relationship Id="rId16" Type="http://schemas.openxmlformats.org/officeDocument/2006/relationships/hyperlink" Target="consultantplus://offline/ref=3F99DF5E8E19916DF15757DFC9EB2824895F52E76591F3A33B6FB55895C6562454378ADEDA9375A16A343A157CC48A62773FB97436FAy2lBN" TargetMode="External"/><Relationship Id="rId20" Type="http://schemas.openxmlformats.org/officeDocument/2006/relationships/hyperlink" Target="consultantplus://offline/ref=3F99DF5E8E19916DF15757DFC9EB2824895E50E96C99F3A33B6FB55895C656244637D2D0DF916FAA3B7B7C4073yCl5N" TargetMode="External"/><Relationship Id="rId29" Type="http://schemas.openxmlformats.org/officeDocument/2006/relationships/hyperlink" Target="consultantplus://offline/ref=3F99DF5E8E19916DF15757DFC9EB2824895F50E36295F3A33B6FB55895C656244637D2D0DF916FAA3B7B7C4073yCl5N" TargetMode="External"/><Relationship Id="rId1" Type="http://schemas.openxmlformats.org/officeDocument/2006/relationships/styles" Target="styles.xml"/><Relationship Id="rId6" Type="http://schemas.openxmlformats.org/officeDocument/2006/relationships/hyperlink" Target="consultantplus://offline/ref=3F99DF5E8E19916DF15757C9DA87752E8B5708ED6493FCFC6F33B30FCA96507114778C899ED77CAB3C62784870CDDC2D336FAA7434E628A93625CEF5y1lAN" TargetMode="External"/><Relationship Id="rId11" Type="http://schemas.openxmlformats.org/officeDocument/2006/relationships/hyperlink" Target="consultantplus://offline/ref=3F99DF5E8E19916DF15757DFC9EB2824895F50E06D97F3A33B6FB55895C6562454378ADAD89474A835312F0424CB8A7E693AA26834F82AyAlFN" TargetMode="External"/><Relationship Id="rId24" Type="http://schemas.openxmlformats.org/officeDocument/2006/relationships/hyperlink" Target="consultantplus://offline/ref=3F99DF5E8E19916DF15757DFC9EB2824895F50E36295F3A33B6FB55895C656244637D2D0DF916FAA3B7B7C4073yCl5N" TargetMode="External"/><Relationship Id="rId5" Type="http://schemas.openxmlformats.org/officeDocument/2006/relationships/hyperlink" Target="consultantplus://offline/ref=3F99DF5E8E19916DF15757DFC9EB2824895F52E76591F3A33B6FB55895C6562454378ADCDD9072A3376E2A113593857E7524A77328FA28AEy2lBN" TargetMode="External"/><Relationship Id="rId15" Type="http://schemas.openxmlformats.org/officeDocument/2006/relationships/hyperlink" Target="consultantplus://offline/ref=3F99DF5E8E19916DF15757DFC9EB2824895F50E36295F3A33B6FB55895C656244637D2D0DF916FAA3B7B7C4073yCl5N" TargetMode="External"/><Relationship Id="rId23" Type="http://schemas.openxmlformats.org/officeDocument/2006/relationships/hyperlink" Target="consultantplus://offline/ref=3F99DF5E8E19916DF15757DFC9EB2824895F50E36295F3A33B6FB55895C656244637D2D0DF916FAA3B7B7C4073yCl5N" TargetMode="External"/><Relationship Id="rId28" Type="http://schemas.openxmlformats.org/officeDocument/2006/relationships/hyperlink" Target="consultantplus://offline/ref=3F99DF5E8E19916DF15757DFC9EB2824895851E16C97F3A33B6FB55895C656244637D2D0DF916FAA3B7B7C4073yCl5N" TargetMode="External"/><Relationship Id="rId10" Type="http://schemas.openxmlformats.org/officeDocument/2006/relationships/hyperlink" Target="consultantplus://offline/ref=3F99DF5E8E19916DF15757DFC9EB2824895F50E36295F3A33B6FB55895C656244637D2D0DF916FAA3B7B7C4073yCl5N" TargetMode="External"/><Relationship Id="rId19" Type="http://schemas.openxmlformats.org/officeDocument/2006/relationships/hyperlink" Target="consultantplus://offline/ref=3F99DF5E8E19916DF15757DFC9EB2824895F52E76591F3A33B6FB55895C6562454378ADEDA9173A16A343A157CC48A62773FB97436FAy2lBN" TargetMode="External"/><Relationship Id="rId31" Type="http://schemas.openxmlformats.org/officeDocument/2006/relationships/theme" Target="theme/theme1.xml"/><Relationship Id="rId4" Type="http://schemas.openxmlformats.org/officeDocument/2006/relationships/hyperlink" Target="consultantplus://offline/ref=3F99DF5E8E19916DF15757C9DA87752E8B5708ED6493FAF2643FB30FCA96507114778C899ED77CAB3E657E4074CDDC2D336FAA7434E628A93625CEF5y1lAN" TargetMode="External"/><Relationship Id="rId9" Type="http://schemas.openxmlformats.org/officeDocument/2006/relationships/hyperlink" Target="consultantplus://offline/ref=3F99DF5E8E19916DF15757DFC9EB2824895F50E36295F3A33B6FB55895C656244637D2D0DF916FAA3B7B7C4073yCl5N" TargetMode="External"/><Relationship Id="rId14" Type="http://schemas.openxmlformats.org/officeDocument/2006/relationships/hyperlink" Target="consultantplus://offline/ref=3F99DF5E8E19916DF15757DFC9EB2824895855E76391F3A33B6FB55895C6562454378ADCDE907AFE6F212B4D73C4967C7224A57634yFlBN" TargetMode="External"/><Relationship Id="rId22" Type="http://schemas.openxmlformats.org/officeDocument/2006/relationships/hyperlink" Target="consultantplus://offline/ref=3F99DF5E8E19916DF15757C9DA87752E8B5708ED6493FAF2643FB30FCA96507114778C899ED77CAB3E657E4076CDDC2D336FAA7434E628A93625CEF5y1lAN" TargetMode="External"/><Relationship Id="rId27" Type="http://schemas.openxmlformats.org/officeDocument/2006/relationships/hyperlink" Target="consultantplus://offline/ref=3F99DF5E8E19916DF15757DFC9EB2824895F5FE26591F3A33B6FB55895C656244637D2D0DF916FAA3B7B7C4073yCl5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17970</Words>
  <Characters>102434</Characters>
  <Application>Microsoft Office Word</Application>
  <DocSecurity>2</DocSecurity>
  <Lines>853</Lines>
  <Paragraphs>240</Paragraphs>
  <ScaleCrop>false</ScaleCrop>
  <Company>КонсультантПлюс Версия 4022.00.55</Company>
  <LinksUpToDate>false</LinksUpToDate>
  <CharactersWithSpaces>120164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27.10.2022 N 769(ред. от 01.02.2023)"Об утверждении Порядка предоставления грантов в рамках реализации областной государственной программы "Экономическое развитие Смоленской области, включая создание благо</dc:title>
  <dc:creator>Гришенков</dc:creator>
  <cp:lastModifiedBy>Гришенков</cp:lastModifiedBy>
  <cp:revision>2</cp:revision>
  <dcterms:created xsi:type="dcterms:W3CDTF">2023-05-22T13:38:00Z</dcterms:created>
  <dcterms:modified xsi:type="dcterms:W3CDTF">2023-05-22T13:38:00Z</dcterms:modified>
</cp:coreProperties>
</file>